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FD6086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№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99"/>
        <w:gridCol w:w="1334"/>
        <w:gridCol w:w="1334"/>
        <w:gridCol w:w="1334"/>
        <w:gridCol w:w="1334"/>
        <w:gridCol w:w="1336"/>
      </w:tblGrid>
      <w:tr w:rsidR="007C1FD3" w:rsidRPr="00FD6086" w:rsidTr="00B3746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  <w:lang w:eastAsia="en-US"/>
              </w:rPr>
              <w:t>Достижени</w:t>
            </w:r>
            <w:r w:rsidR="0091653A" w:rsidRPr="00FD6086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D6086">
              <w:rPr>
                <w:color w:val="000000"/>
                <w:sz w:val="24"/>
                <w:szCs w:val="24"/>
                <w:lang w:eastAsia="en-US"/>
              </w:rPr>
              <w:t xml:space="preserve">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7C1FD3" w:rsidRPr="00FD6086" w:rsidTr="009A6C8C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DD381C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917" w:rsidRPr="00FD6086" w:rsidRDefault="00C809F0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</w:p>
          <w:p w:rsidR="006F05F0" w:rsidRPr="00FD6086" w:rsidRDefault="006F05F0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C809F0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C809F0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C809F0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FD6086" w:rsidRDefault="00B936A1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</w:t>
            </w:r>
            <w:r w:rsidR="00C809F0" w:rsidRPr="00FD6086">
              <w:rPr>
                <w:sz w:val="24"/>
                <w:szCs w:val="24"/>
              </w:rPr>
              <w:t>_</w:t>
            </w:r>
            <w:r w:rsidRPr="00FD6086">
              <w:rPr>
                <w:sz w:val="24"/>
                <w:szCs w:val="24"/>
              </w:rPr>
              <w:t xml:space="preserve"> У</w:t>
            </w:r>
            <w:r w:rsidR="006F05F0" w:rsidRPr="00FD6086">
              <w:rPr>
                <w:sz w:val="24"/>
                <w:szCs w:val="24"/>
              </w:rPr>
              <w:t>чебный год</w:t>
            </w:r>
          </w:p>
        </w:tc>
      </w:tr>
      <w:tr w:rsidR="00F93E56" w:rsidRPr="00FD6086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1.Положительная динамика результатов </w:t>
            </w:r>
            <w:r w:rsidR="0004729A" w:rsidRPr="00FD6086">
              <w:rPr>
                <w:sz w:val="24"/>
                <w:szCs w:val="24"/>
              </w:rPr>
              <w:t xml:space="preserve">освоения </w:t>
            </w:r>
            <w:r w:rsidRPr="00FD6086">
              <w:rPr>
                <w:sz w:val="24"/>
                <w:szCs w:val="24"/>
              </w:rPr>
              <w:t xml:space="preserve">обучающимися, воспитанниками программ духовно-нравственного воспитания 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04729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2.Положительная динамика результатов освоения обучающимися, воспитанниками программ гражданско-патриотического воспитания  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3.Положительная динамика результатов по социальной адаптации обучающихся, воспитанников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4.Положительная динамика результатов освоения обучающимися, воспитанниками программ трудового воспитания и профессионального самоопределения 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5.Положительная динамика результатов уровня воспитанности и социализации детей по итогам школьного мониторинга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Выво</w:t>
      </w:r>
      <w:r w:rsidR="00335E49">
        <w:rPr>
          <w:sz w:val="24"/>
          <w:szCs w:val="24"/>
        </w:rPr>
        <w:t>д: результат 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№2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7C1FD3" w:rsidRPr="00FD6086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7C1FD3" w:rsidRPr="00FD6086" w:rsidTr="00BC2D5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BB4397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4060ED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6F05F0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</w:t>
            </w:r>
            <w:r w:rsidR="004060ED" w:rsidRPr="00FD6086">
              <w:rPr>
                <w:sz w:val="24"/>
                <w:szCs w:val="24"/>
              </w:rPr>
              <w:t>_/20_</w:t>
            </w:r>
            <w:r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4060ED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4060ED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FD6086" w:rsidRDefault="004060ED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</w:tr>
      <w:tr w:rsidR="00D64C5E" w:rsidRPr="00FD6086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1.Вклад воспитателя в разработку программы духовно-нравственного и гражданско-патриотического воспитания в соответствии с требованиями 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FD6086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2.Показатели уровня достижения личностных результатов воспитанников при освоении воспитательных программ в соответствии с  требованиями ФГОС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3.Проектирование и построение целостной воспитательной системы на основе взаимодействия учебной и внеурочной деятельности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4.Участие в создании развивающей и культурной среды образовательного учреждения, положительно влияющей на воспитание и социализацию обучающихся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5. Организация участия педагогов, родителей и общественности в реализации педагогической технологии социального партнёрства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Выво</w:t>
      </w:r>
      <w:r w:rsidR="00335E49">
        <w:rPr>
          <w:sz w:val="24"/>
          <w:szCs w:val="24"/>
        </w:rPr>
        <w:t>д: результат 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7C1FD3" w:rsidRPr="00FD6086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7C1FD3" w:rsidRPr="00FD6086" w:rsidTr="009A6C8C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BB4397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4060ED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4060ED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4060ED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FD6086" w:rsidRDefault="006F05F0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</w:t>
            </w:r>
            <w:r w:rsidR="004060ED" w:rsidRPr="00FD6086">
              <w:rPr>
                <w:sz w:val="24"/>
                <w:szCs w:val="24"/>
              </w:rPr>
              <w:t>0_/20_</w:t>
            </w:r>
            <w:r w:rsidRPr="00FD6086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FD6086" w:rsidRDefault="004060ED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</w:t>
            </w:r>
            <w:r w:rsidR="006F05F0" w:rsidRPr="00FD6086">
              <w:rPr>
                <w:sz w:val="24"/>
                <w:szCs w:val="24"/>
              </w:rPr>
              <w:t xml:space="preserve"> Учебный год</w:t>
            </w:r>
          </w:p>
        </w:tc>
      </w:tr>
      <w:tr w:rsidR="00D64C5E" w:rsidRPr="00FD6086" w:rsidTr="00E746B5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1.Результаты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E746B5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2.Участие в разработке программ деятельности детских творческих и общественных объединений по развитию личностного потенциала на основе предложений субъектов воспитания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E746B5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3.Создание системы выявления и развития детской одарённости  к научной (интеллектуальной), творческой, физкультурно-спортивной деятельности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64C5E" w:rsidRPr="00FD6086" w:rsidTr="00E746B5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4.</w:t>
            </w:r>
            <w:r w:rsidR="00F93E56" w:rsidRPr="00FD6086">
              <w:rPr>
                <w:sz w:val="24"/>
                <w:szCs w:val="24"/>
              </w:rPr>
              <w:t xml:space="preserve"> Участие в разработке модели внеурочной деятельности, ориентированной на достижение личностных, предметных и метапредметных результатов воспитательной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64C5E" w:rsidRPr="00FD6086" w:rsidTr="00D64C5E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5.Развитие мотивов и стимулов к участию воспитанников в очных и дистанционных конкурсах, соревнованиях, фестивалях, олимпиадах  различного уровня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C5E" w:rsidRPr="00FD6086" w:rsidRDefault="00D64C5E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Выво</w:t>
      </w:r>
      <w:r w:rsidR="00844703">
        <w:rPr>
          <w:sz w:val="24"/>
          <w:szCs w:val="24"/>
        </w:rPr>
        <w:t>д: результат 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1302"/>
        <w:gridCol w:w="1288"/>
        <w:gridCol w:w="1287"/>
        <w:gridCol w:w="1302"/>
        <w:gridCol w:w="1316"/>
      </w:tblGrid>
      <w:tr w:rsidR="009A6C8C" w:rsidRPr="00FD6086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A6C8C" w:rsidRPr="00FD6086" w:rsidTr="009A6C8C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C8C" w:rsidRPr="00FD6086" w:rsidRDefault="00BB4397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201_20_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20_/20_ Учебный год</w:t>
            </w:r>
          </w:p>
        </w:tc>
      </w:tr>
      <w:tr w:rsidR="009A6C8C" w:rsidRPr="00FD6086" w:rsidTr="00E746B5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1A429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1.Личный вклад в повышение качества учебной  и воспитательной деятельности посредством разработки социокультурных  программ и проектов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D64C5E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2.Личный вклад  воспитателя в создание целостной системы психолого-педагогического мониторинга уровня воспитанности детей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E746B5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3.Система индивидуальной и дифференцированной  работы по стимулированию обучающихся к самореализации в социально и личностно-значимой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4.Эффективность использования воспитателем социально и личностно-ориентированных концепций и моделей воспитания обучающихся на системной основе 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5.Активность в разработке, апробации и распространении инновационных моделей внеурочной воспитательной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6.Характеристика авторской организационно-</w:t>
            </w:r>
            <w:r w:rsidRPr="00FD6086">
              <w:rPr>
                <w:sz w:val="24"/>
                <w:szCs w:val="24"/>
              </w:rPr>
              <w:lastRenderedPageBreak/>
              <w:t>методической системы деятельности  воспитателя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E746B5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1A429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7.Транслирование личного опыта практических результатов профессиональной деятельности  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1A429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8.Участие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1A429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9.Наличие публикаций опыта и соответствующих методических разработок по итогам инновационной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A6C8C" w:rsidRPr="00FD6086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1A429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10.Признание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Выво</w:t>
      </w:r>
      <w:r w:rsidR="003407C0">
        <w:rPr>
          <w:sz w:val="24"/>
          <w:szCs w:val="24"/>
        </w:rPr>
        <w:t>д: результат 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1274"/>
        <w:gridCol w:w="1386"/>
        <w:gridCol w:w="1245"/>
        <w:gridCol w:w="1288"/>
        <w:gridCol w:w="1316"/>
      </w:tblGrid>
      <w:tr w:rsidR="00F93E56" w:rsidRPr="00FD6086" w:rsidTr="00F93E56">
        <w:tc>
          <w:tcPr>
            <w:tcW w:w="9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F93E56" w:rsidRPr="00FD6086" w:rsidTr="009A6C8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Pr="00FD6086" w:rsidRDefault="00BB4397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Pr="00FD6086" w:rsidRDefault="00F93E56" w:rsidP="009A6C8C">
            <w:pPr>
              <w:spacing w:after="0"/>
              <w:jc w:val="center"/>
            </w:pPr>
            <w:r w:rsidRPr="00FD6086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Pr="00FD6086" w:rsidRDefault="00F93E56" w:rsidP="009A6C8C">
            <w:pPr>
              <w:spacing w:after="0"/>
              <w:jc w:val="center"/>
            </w:pPr>
            <w:r w:rsidRPr="00FD6086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Pr="00FD6086" w:rsidRDefault="00F93E56" w:rsidP="009A6C8C">
            <w:pPr>
              <w:spacing w:after="0"/>
              <w:jc w:val="center"/>
            </w:pPr>
            <w:r w:rsidRPr="00FD6086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56" w:rsidRPr="00FD6086" w:rsidRDefault="00F93E56" w:rsidP="009A6C8C">
            <w:pPr>
              <w:spacing w:after="0"/>
              <w:jc w:val="center"/>
            </w:pPr>
            <w:r w:rsidRPr="00FD6086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E56" w:rsidRPr="00FD6086" w:rsidRDefault="00F93E56" w:rsidP="009A6C8C">
            <w:pPr>
              <w:spacing w:after="0"/>
              <w:jc w:val="center"/>
            </w:pPr>
            <w:r w:rsidRPr="00FD6086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F93E56" w:rsidRPr="00FD6086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 xml:space="preserve">1.Активное участие в работе МО, семинарах, конференциях, мастер-классах (муниципальный и региональный уровень)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2.Активное участие  в разработке программно-методического сопровождения  воспитательного процесса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3.Активное участие в работе творческих групп, разрабатывающих социальные и воспитательные проекты, программы по актуальным направлениям развития муниципальной и региональной системы воспитания и социализации обучающихся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4.Участие в профессиональных конкурсах, клубах, ассоциациях, сетевых сообществах педагогов.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FD6086" w:rsidTr="00F93E5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5.Участие воспитателя в планировании и осуществлении практической работы по педагогическому просвещению родителей обучающихся. Участие в реализации программы наставничества молодых классных руководителей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Выво</w:t>
      </w:r>
      <w:r w:rsidR="003407C0">
        <w:rPr>
          <w:sz w:val="24"/>
          <w:szCs w:val="24"/>
        </w:rPr>
        <w:t>д: результат по данному показателю</w:t>
      </w:r>
      <w:bookmarkStart w:id="0" w:name="_GoBack"/>
      <w:bookmarkEnd w:id="0"/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Pr="00FD6086" w:rsidRDefault="002547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_______</w:t>
      </w:r>
      <w:r w:rsidRPr="00FD6086">
        <w:rPr>
          <w:rStyle w:val="c1"/>
          <w:rFonts w:eastAsia="MS Mincho"/>
        </w:rPr>
        <w:t>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B2957"/>
    <w:rsid w:val="00335E49"/>
    <w:rsid w:val="003407C0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44703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78BE-0945-487B-A9F0-1BB1E88C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2017-03-17T11:14:00Z</cp:lastPrinted>
  <dcterms:created xsi:type="dcterms:W3CDTF">2023-08-28T10:41:00Z</dcterms:created>
  <dcterms:modified xsi:type="dcterms:W3CDTF">2023-09-15T08:12:00Z</dcterms:modified>
</cp:coreProperties>
</file>