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№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9"/>
        <w:gridCol w:w="1334"/>
        <w:gridCol w:w="1334"/>
        <w:gridCol w:w="1334"/>
        <w:gridCol w:w="1334"/>
        <w:gridCol w:w="1336"/>
      </w:tblGrid>
      <w:tr w:rsidR="007C1FD3" w:rsidRPr="0042625D" w:rsidTr="00B3746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7C1FD3" w:rsidRPr="0042625D" w:rsidTr="008C60F3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8D45F4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17" w:rsidRPr="0042625D" w:rsidRDefault="00C809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</w:p>
          <w:p w:rsidR="006F05F0" w:rsidRPr="0042625D" w:rsidRDefault="006F05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C809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C809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C809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42625D" w:rsidRDefault="00B936A1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</w:t>
            </w:r>
            <w:r w:rsidR="00C809F0" w:rsidRPr="0042625D">
              <w:rPr>
                <w:sz w:val="24"/>
                <w:szCs w:val="24"/>
              </w:rPr>
              <w:t>_</w:t>
            </w:r>
            <w:r w:rsidRPr="0042625D">
              <w:rPr>
                <w:sz w:val="24"/>
                <w:szCs w:val="24"/>
              </w:rPr>
              <w:t xml:space="preserve"> У</w:t>
            </w:r>
            <w:r w:rsidR="006F05F0" w:rsidRPr="0042625D">
              <w:rPr>
                <w:sz w:val="24"/>
                <w:szCs w:val="24"/>
              </w:rPr>
              <w:t>чебный год</w:t>
            </w:r>
          </w:p>
        </w:tc>
      </w:tr>
      <w:tr w:rsidR="007C1FD3" w:rsidRPr="0042625D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42625D" w:rsidRDefault="008744C8" w:rsidP="00A71B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1.</w:t>
            </w:r>
            <w:r w:rsidR="00D64C5E" w:rsidRPr="0042625D">
              <w:rPr>
                <w:sz w:val="24"/>
                <w:szCs w:val="24"/>
              </w:rPr>
              <w:t>Наличие стабильных положительных результатов освоения обучающимися, воспитанниками программ духовно-нравственного воспитания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42625D" w:rsidRDefault="00222C70" w:rsidP="0074743A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42625D" w:rsidRDefault="00222C70" w:rsidP="0074743A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42625D" w:rsidRDefault="00222C70" w:rsidP="0074743A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C70" w:rsidRPr="0042625D" w:rsidRDefault="00222C70" w:rsidP="0074743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C70" w:rsidRPr="0042625D" w:rsidRDefault="00222C70" w:rsidP="0074743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A71B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2.Наличие стабильных положительных результатов освоения обучающимися, воспитанниками программ гражданско-патриотического воспитания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A71B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3.Наличие стабильных положительных результатов по социальной адаптации обучающихся, воспитанников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A71B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A71BC4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5.Наличие стабильных результатов диагностики уровня воспитанности детей (мониторинг)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Вывод:</w:t>
      </w:r>
      <w:r w:rsidR="00685CF1">
        <w:rPr>
          <w:sz w:val="24"/>
          <w:szCs w:val="24"/>
        </w:rPr>
        <w:t xml:space="preserve"> результат 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>Таблица №2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42625D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7C1FD3" w:rsidRPr="0042625D" w:rsidTr="008C60F3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8D45F4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</w:t>
            </w:r>
            <w:r w:rsidR="006F05F0" w:rsidRPr="0042625D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6F05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20</w:t>
            </w:r>
            <w:r w:rsidR="004060ED" w:rsidRPr="0042625D">
              <w:rPr>
                <w:sz w:val="24"/>
                <w:szCs w:val="24"/>
              </w:rPr>
              <w:t>_/20_</w:t>
            </w:r>
            <w:r w:rsidRPr="0042625D">
              <w:rPr>
                <w:sz w:val="24"/>
                <w:szCs w:val="24"/>
              </w:rPr>
              <w:t xml:space="preserve"> </w:t>
            </w:r>
            <w:r w:rsidRPr="0042625D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20_/20_</w:t>
            </w:r>
            <w:r w:rsidR="006F05F0" w:rsidRPr="0042625D">
              <w:rPr>
                <w:sz w:val="24"/>
                <w:szCs w:val="24"/>
              </w:rPr>
              <w:t xml:space="preserve"> </w:t>
            </w:r>
            <w:r w:rsidR="006F05F0" w:rsidRPr="0042625D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20_/20_</w:t>
            </w:r>
            <w:r w:rsidR="006F05F0" w:rsidRPr="0042625D">
              <w:rPr>
                <w:sz w:val="24"/>
                <w:szCs w:val="24"/>
              </w:rPr>
              <w:t xml:space="preserve"> </w:t>
            </w:r>
            <w:r w:rsidR="006F05F0" w:rsidRPr="0042625D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20_/20_</w:t>
            </w:r>
            <w:r w:rsidR="006F05F0" w:rsidRPr="0042625D">
              <w:rPr>
                <w:sz w:val="24"/>
                <w:szCs w:val="24"/>
              </w:rPr>
              <w:t xml:space="preserve"> </w:t>
            </w:r>
            <w:r w:rsidR="006F05F0" w:rsidRPr="0042625D">
              <w:rPr>
                <w:sz w:val="24"/>
                <w:szCs w:val="24"/>
              </w:rPr>
              <w:lastRenderedPageBreak/>
              <w:t>Учебный год</w:t>
            </w:r>
          </w:p>
        </w:tc>
      </w:tr>
      <w:tr w:rsidR="00D64C5E" w:rsidRPr="0042625D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1.Вклад воспитателя в разработку программы 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2.Показатели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3.Деятельность воспитателя по созданию благоприятных условий  организации воспитательного процесса в учебной и внеурочной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4.Участие в создании развивающей и культурной среды образовательного учреждения, положительно влияющей на воспитание и социализацию обучающихся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5.Организация участия педагогов и родителей в проектировании содержания воспитательной деятельности образовательной организации  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Выво</w:t>
      </w:r>
      <w:r w:rsidR="00685CF1">
        <w:rPr>
          <w:sz w:val="24"/>
          <w:szCs w:val="24"/>
        </w:rPr>
        <w:t>д: результат 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42625D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7C1FD3" w:rsidRPr="0042625D" w:rsidTr="008C60F3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8D45F4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6F05F0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</w:t>
            </w:r>
            <w:r w:rsidR="004060ED" w:rsidRPr="0042625D">
              <w:rPr>
                <w:sz w:val="24"/>
                <w:szCs w:val="24"/>
              </w:rPr>
              <w:t>0_/20_</w:t>
            </w:r>
            <w:r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42625D" w:rsidTr="00E746B5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1.Результаты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2.Методическое обеспечение разработки и реализации 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3.Участие в проектировании и создании системы работы по развитию способностей 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4.Участие в разработке модели внеурочной деятельности, ориентированной на развитие способностей обучающихся к научной (интеллектуальной), творческой, физкультурно-спортивной деятельности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 xml:space="preserve">5.Развитие мотивов и стимулов к участию воспитанников в очных и дистанционных конкурсах, соревнованиях, </w:t>
            </w:r>
            <w:r w:rsidRPr="0042625D">
              <w:rPr>
                <w:sz w:val="24"/>
                <w:szCs w:val="24"/>
              </w:rPr>
              <w:lastRenderedPageBreak/>
              <w:t>фестивалях, олимпиадах  различного уровня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>Выво</w:t>
      </w:r>
      <w:r w:rsidR="00685CF1">
        <w:rPr>
          <w:sz w:val="24"/>
          <w:szCs w:val="24"/>
        </w:rPr>
        <w:t>д: результат 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№4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1302"/>
        <w:gridCol w:w="1288"/>
        <w:gridCol w:w="1287"/>
        <w:gridCol w:w="1302"/>
        <w:gridCol w:w="1316"/>
      </w:tblGrid>
      <w:tr w:rsidR="007C1FD3" w:rsidRPr="0042625D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8C60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7C1FD3" w:rsidRPr="0042625D" w:rsidTr="008C60F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8D45F4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201_20_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42625D" w:rsidRDefault="004060E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20_/20_</w:t>
            </w:r>
            <w:r w:rsidR="006F05F0" w:rsidRPr="0042625D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42625D" w:rsidTr="00E746B5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372E2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1.Личный вклад в повышение качества учебной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D64C5E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2.Личный вклад воспитателя в создание целостного воспитательного пространства образовательного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372E2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3.Построение воспитательной системы образовательного учреждения на основе интеграции общего, дополнительного образования и внеурочной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372E2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4.</w:t>
            </w:r>
            <w:r w:rsidR="00D64C5E" w:rsidRPr="0042625D">
              <w:rPr>
                <w:sz w:val="24"/>
                <w:szCs w:val="24"/>
              </w:rPr>
              <w:t xml:space="preserve">Эффективность использования </w:t>
            </w:r>
            <w:r w:rsidR="00372E2E" w:rsidRPr="0042625D">
              <w:rPr>
                <w:sz w:val="24"/>
                <w:szCs w:val="24"/>
              </w:rPr>
              <w:t>педагогом</w:t>
            </w:r>
            <w:r w:rsidR="00D64C5E" w:rsidRPr="0042625D">
              <w:rPr>
                <w:sz w:val="24"/>
                <w:szCs w:val="24"/>
              </w:rPr>
              <w:t xml:space="preserve"> современных игровых и информационных педагогических  технологий.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D64C5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5</w:t>
            </w:r>
            <w:r w:rsidR="00D64C5E" w:rsidRPr="0042625D">
              <w:rPr>
                <w:sz w:val="24"/>
                <w:szCs w:val="24"/>
              </w:rPr>
              <w:t>.Активность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6</w:t>
            </w:r>
            <w:r w:rsidR="00D64C5E" w:rsidRPr="0042625D">
              <w:rPr>
                <w:sz w:val="24"/>
                <w:szCs w:val="24"/>
              </w:rPr>
              <w:t xml:space="preserve">.Характеристика авторской организационно-методической системы </w:t>
            </w:r>
            <w:r w:rsidR="00D64C5E" w:rsidRPr="0042625D">
              <w:rPr>
                <w:sz w:val="24"/>
                <w:szCs w:val="24"/>
              </w:rPr>
              <w:lastRenderedPageBreak/>
              <w:t>деятельности  воспитателя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372E2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7</w:t>
            </w:r>
            <w:r w:rsidR="00D64C5E" w:rsidRPr="0042625D">
              <w:rPr>
                <w:sz w:val="24"/>
                <w:szCs w:val="24"/>
              </w:rPr>
              <w:t>.Транслирование опыта и практических результатов воспитательной деятельности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372E2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8</w:t>
            </w:r>
            <w:r w:rsidR="00D64C5E" w:rsidRPr="0042625D">
              <w:rPr>
                <w:sz w:val="24"/>
                <w:szCs w:val="24"/>
              </w:rPr>
              <w:t>.Участие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527ECE" w:rsidP="00372E2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9</w:t>
            </w:r>
            <w:r w:rsidR="00D64C5E" w:rsidRPr="0042625D">
              <w:rPr>
                <w:sz w:val="24"/>
                <w:szCs w:val="24"/>
              </w:rPr>
              <w:t>.Наличие публикаций опыта и соответствующих методических разработок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42625D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1FD3" w:rsidRPr="0042625D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42625D" w:rsidRDefault="00527ECE" w:rsidP="00E74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10</w:t>
            </w:r>
            <w:r w:rsidR="003A3061" w:rsidRPr="0042625D">
              <w:rPr>
                <w:sz w:val="24"/>
                <w:szCs w:val="24"/>
              </w:rPr>
              <w:t>.</w:t>
            </w:r>
            <w:r w:rsidR="00D64C5E" w:rsidRPr="0042625D">
              <w:rPr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42625D" w:rsidRDefault="003A3061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42625D" w:rsidRDefault="003A3061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42625D" w:rsidRDefault="003A3061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61" w:rsidRPr="0042625D" w:rsidRDefault="003A3061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1" w:rsidRPr="0042625D" w:rsidRDefault="003A3061" w:rsidP="00EF533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Выво</w:t>
      </w:r>
      <w:r w:rsidR="00685CF1">
        <w:rPr>
          <w:sz w:val="24"/>
          <w:szCs w:val="24"/>
        </w:rPr>
        <w:t>д: результат по данному показателю</w:t>
      </w:r>
      <w:bookmarkStart w:id="0" w:name="_GoBack"/>
      <w:bookmarkEnd w:id="0"/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Pr="0042625D" w:rsidRDefault="00DA26B8" w:rsidP="00DA26B8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_______</w:t>
      </w:r>
      <w:r w:rsidRPr="0042625D">
        <w:rPr>
          <w:rStyle w:val="c1"/>
          <w:rFonts w:eastAsia="MS Mincho"/>
        </w:rPr>
        <w:t>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85CF1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762D-1418-418C-936D-E404CB58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2017-03-17T11:14:00Z</cp:lastPrinted>
  <dcterms:created xsi:type="dcterms:W3CDTF">2023-08-28T10:44:00Z</dcterms:created>
  <dcterms:modified xsi:type="dcterms:W3CDTF">2023-09-15T08:13:00Z</dcterms:modified>
</cp:coreProperties>
</file>