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0" w:rsidRPr="00FB42EF" w:rsidRDefault="006F05F0" w:rsidP="00287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2EF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B42EF" w:rsidRDefault="006F05F0" w:rsidP="002870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2EF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претендующего на присвоение высшей квалификационной категории</w:t>
      </w:r>
    </w:p>
    <w:p w:rsidR="006F05F0" w:rsidRPr="00FB42EF" w:rsidRDefault="006F05F0" w:rsidP="00287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B42EF" w:rsidRDefault="006F05F0" w:rsidP="00287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B42EF" w:rsidRDefault="006F05F0" w:rsidP="00287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B42EF" w:rsidRDefault="006F05F0" w:rsidP="00287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B42EF" w:rsidRDefault="006F05F0" w:rsidP="00287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B42EF" w:rsidRDefault="006F05F0" w:rsidP="00287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B42EF" w:rsidRDefault="006F05F0" w:rsidP="00287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B42EF" w:rsidRDefault="006F05F0" w:rsidP="002870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42EF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287089" w:rsidRDefault="00287089" w:rsidP="002870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4FE2" w:rsidRPr="00EC6FCC" w:rsidRDefault="006F05F0" w:rsidP="00BB4F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/>
          <w:sz w:val="24"/>
          <w:szCs w:val="24"/>
        </w:rPr>
        <w:t xml:space="preserve">Экспертные процедуры проводились на основе изучения и анализа представленных материалов: открытого урока, </w:t>
      </w:r>
      <w:proofErr w:type="spellStart"/>
      <w:r w:rsidRPr="00FB42EF">
        <w:rPr>
          <w:rFonts w:ascii="Times New Roman" w:hAnsi="Times New Roman"/>
          <w:sz w:val="24"/>
          <w:szCs w:val="24"/>
        </w:rPr>
        <w:t>видеоуроков</w:t>
      </w:r>
      <w:proofErr w:type="spellEnd"/>
      <w:r w:rsidRPr="00FB42EF">
        <w:rPr>
          <w:rFonts w:ascii="Times New Roman" w:hAnsi="Times New Roman"/>
          <w:sz w:val="24"/>
          <w:szCs w:val="24"/>
        </w:rPr>
        <w:t xml:space="preserve">, самоанализа педагогической деятельности, рабочих программ по предметам, учебных журналов, результатов </w:t>
      </w:r>
      <w:r w:rsidRPr="00DF5986">
        <w:rPr>
          <w:rFonts w:ascii="Times New Roman" w:hAnsi="Times New Roman"/>
          <w:sz w:val="24"/>
          <w:szCs w:val="24"/>
        </w:rPr>
        <w:t>внутришкольного контроля, уровня учебных достижений обучающихся и их динамики, методических и дидактических материалов</w:t>
      </w:r>
      <w:r w:rsidRPr="00FB42EF">
        <w:rPr>
          <w:rFonts w:ascii="Times New Roman" w:hAnsi="Times New Roman"/>
          <w:sz w:val="24"/>
          <w:szCs w:val="24"/>
        </w:rPr>
        <w:t xml:space="preserve"> (в том числе электронных образовательных ресурсов), используемых и самостоятельно подготовленных педагогом, беседы с руководителем, заместителем руководителя, председателем методического объединения</w:t>
      </w:r>
      <w:r w:rsidR="00D3270C">
        <w:rPr>
          <w:rFonts w:ascii="Times New Roman" w:hAnsi="Times New Roman"/>
          <w:sz w:val="24"/>
          <w:szCs w:val="24"/>
        </w:rPr>
        <w:t xml:space="preserve"> </w:t>
      </w:r>
      <w:r w:rsidR="00D3270C" w:rsidRPr="006B4902">
        <w:rPr>
          <w:rFonts w:ascii="Times New Roman" w:hAnsi="Times New Roman"/>
          <w:sz w:val="24"/>
          <w:szCs w:val="24"/>
        </w:rPr>
        <w:t>(предметно-цикловой комиссии)</w:t>
      </w:r>
      <w:r w:rsidRPr="00FB42EF">
        <w:rPr>
          <w:rFonts w:ascii="Times New Roman" w:hAnsi="Times New Roman"/>
          <w:sz w:val="24"/>
          <w:szCs w:val="24"/>
        </w:rPr>
        <w:t xml:space="preserve">, аттестующимся педагогом, его коллегами </w:t>
      </w:r>
      <w:r w:rsidRPr="00EC6FCC">
        <w:rPr>
          <w:rFonts w:ascii="Times New Roman" w:hAnsi="Times New Roman"/>
          <w:sz w:val="24"/>
          <w:szCs w:val="24"/>
        </w:rPr>
        <w:t xml:space="preserve">и </w:t>
      </w:r>
      <w:r w:rsidR="00BB4FE2" w:rsidRPr="00EC6FCC">
        <w:rPr>
          <w:rFonts w:ascii="Times New Roman" w:hAnsi="Times New Roman" w:cs="Times New Roman"/>
          <w:sz w:val="24"/>
          <w:szCs w:val="24"/>
        </w:rPr>
        <w:t xml:space="preserve">обучающимися. </w:t>
      </w:r>
    </w:p>
    <w:p w:rsidR="00BB4FE2" w:rsidRPr="00EC6FCC" w:rsidRDefault="00BB4FE2" w:rsidP="00BB4F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FE2" w:rsidRPr="00EC6FCC" w:rsidRDefault="00BB4FE2" w:rsidP="00BB4FE2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C6FCC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BB4FE2" w:rsidRPr="00EC6FCC" w:rsidRDefault="00BB4FE2" w:rsidP="00BB4FE2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EC6FCC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BB4FE2" w:rsidRPr="00EC6FCC" w:rsidRDefault="00BB4FE2" w:rsidP="00BB4FE2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EC6FCC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BB4FE2" w:rsidRPr="00EC6FCC" w:rsidRDefault="00BB4FE2" w:rsidP="00BB4F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6FCC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BB4FE2" w:rsidRPr="00EC6FCC" w:rsidRDefault="00BB4FE2" w:rsidP="00BB4F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6FCC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BB4FE2" w:rsidRPr="00EC6FCC" w:rsidRDefault="00BB4FE2" w:rsidP="00BB4F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6FCC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BB4FE2" w:rsidRPr="00EC6FCC" w:rsidRDefault="00BB4FE2" w:rsidP="00BB4F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6FCC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BB4FE2" w:rsidRPr="00EC6FCC" w:rsidRDefault="00BB4FE2" w:rsidP="00BB4F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6FCC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BB4FE2" w:rsidRPr="00EC6FCC" w:rsidRDefault="00BB4FE2" w:rsidP="00BB4FE2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FCC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BB4FE2" w:rsidRPr="00EC6FCC" w:rsidRDefault="00BB4FE2" w:rsidP="00BB4FE2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FCC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BB4FE2" w:rsidRPr="00EC6FCC" w:rsidRDefault="00BB4FE2" w:rsidP="00BB4FE2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FCC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BB4FE2" w:rsidRPr="00EC6FCC" w:rsidRDefault="00BB4FE2" w:rsidP="00BB4FE2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4FE2" w:rsidRPr="00EC6FCC" w:rsidRDefault="00BB4FE2" w:rsidP="00BB4FE2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FCC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BB4FE2" w:rsidRPr="00EC6FCC" w:rsidRDefault="00BB4FE2" w:rsidP="00BB4FE2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EC6FCC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BB4FE2" w:rsidRPr="00EC6FCC" w:rsidRDefault="00BB4FE2" w:rsidP="00BB4FE2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4FE2" w:rsidRPr="00EC6FCC" w:rsidRDefault="00BB4FE2" w:rsidP="00BB4FE2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FCC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BB4FE2" w:rsidRPr="00EC6FCC" w:rsidRDefault="00BB4FE2" w:rsidP="00BB4FE2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6FCC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BB4FE2" w:rsidRPr="00EC6FCC" w:rsidRDefault="00BB4FE2" w:rsidP="00BB4FE2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BB4FE2" w:rsidRDefault="00BB4FE2" w:rsidP="00BB4F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6FCC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BB4FE2" w:rsidRDefault="00BB4FE2" w:rsidP="00BB4F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4FE2" w:rsidRDefault="00BB4FE2" w:rsidP="00BB4F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F05F0" w:rsidRPr="00BB4FE2" w:rsidRDefault="009224A0" w:rsidP="00BB4FE2">
      <w:pPr>
        <w:spacing w:after="0" w:line="240" w:lineRule="auto"/>
        <w:ind w:firstLine="720"/>
        <w:jc w:val="right"/>
        <w:rPr>
          <w:rFonts w:ascii="Times New Roman" w:eastAsia="Calibri" w:hAnsi="Times New Roman"/>
          <w:b/>
          <w:sz w:val="24"/>
          <w:szCs w:val="24"/>
        </w:rPr>
      </w:pPr>
      <w:r w:rsidRPr="00BB4FE2">
        <w:rPr>
          <w:rFonts w:ascii="Times New Roman" w:eastAsia="Calibri" w:hAnsi="Times New Roman"/>
          <w:b/>
          <w:sz w:val="24"/>
          <w:szCs w:val="24"/>
        </w:rPr>
        <w:lastRenderedPageBreak/>
        <w:t>Таблица 1.</w:t>
      </w:r>
    </w:p>
    <w:tbl>
      <w:tblPr>
        <w:tblW w:w="5166" w:type="pct"/>
        <w:tblInd w:w="-318" w:type="dxa"/>
        <w:tblLook w:val="0000" w:firstRow="0" w:lastRow="0" w:firstColumn="0" w:lastColumn="0" w:noHBand="0" w:noVBand="0"/>
      </w:tblPr>
      <w:tblGrid>
        <w:gridCol w:w="3262"/>
        <w:gridCol w:w="1323"/>
        <w:gridCol w:w="1325"/>
        <w:gridCol w:w="1325"/>
        <w:gridCol w:w="1325"/>
        <w:gridCol w:w="1329"/>
      </w:tblGrid>
      <w:tr w:rsidR="006F05F0" w:rsidRPr="00FB42EF" w:rsidTr="00D3270C">
        <w:trPr>
          <w:trHeight w:val="70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AF76D6" w:rsidRDefault="006F05F0" w:rsidP="0028708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B42EF">
              <w:rPr>
                <w:sz w:val="24"/>
                <w:szCs w:val="24"/>
              </w:rPr>
              <w:t>Достижени</w:t>
            </w:r>
            <w:r w:rsidR="00171AF1">
              <w:rPr>
                <w:sz w:val="24"/>
                <w:szCs w:val="24"/>
              </w:rPr>
              <w:t>е</w:t>
            </w:r>
            <w:r w:rsidR="00E62A44">
              <w:rPr>
                <w:sz w:val="24"/>
                <w:szCs w:val="24"/>
              </w:rPr>
              <w:t xml:space="preserve"> </w:t>
            </w:r>
            <w:r w:rsidRPr="00FB42EF">
              <w:rPr>
                <w:sz w:val="24"/>
                <w:szCs w:val="24"/>
              </w:rPr>
              <w:t>обучающимися положительной динамики результатов освоения образовательных программ по итогам монито</w:t>
            </w:r>
            <w:r w:rsidR="00385758">
              <w:rPr>
                <w:sz w:val="24"/>
                <w:szCs w:val="24"/>
              </w:rPr>
              <w:t>рингов, проводимых организацией</w:t>
            </w:r>
          </w:p>
        </w:tc>
      </w:tr>
      <w:tr w:rsidR="00A03A70" w:rsidRPr="00FB42EF" w:rsidTr="00287089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FB42EF" w:rsidRDefault="00BB4FE2" w:rsidP="0028708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Default="00A03A70" w:rsidP="00287089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Default="00A03A70" w:rsidP="00287089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Default="00A03A70" w:rsidP="00287089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Default="00A03A70" w:rsidP="00287089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A70" w:rsidRDefault="00A03A70" w:rsidP="00287089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5E2781" w:rsidRPr="00FB42EF" w:rsidTr="00287089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9E4" w:rsidRPr="009A067F" w:rsidRDefault="00385758" w:rsidP="0028708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AF76D6">
              <w:rPr>
                <w:bCs/>
                <w:sz w:val="24"/>
                <w:szCs w:val="24"/>
              </w:rPr>
              <w:t>1</w:t>
            </w:r>
            <w:r w:rsidR="009A067F" w:rsidRPr="009A067F">
              <w:rPr>
                <w:bCs/>
                <w:sz w:val="24"/>
                <w:szCs w:val="24"/>
              </w:rPr>
              <w:t>.Аналитико-диагностическая деятельность учителя по выявлению</w:t>
            </w:r>
            <w:r w:rsidR="00171AF1" w:rsidRPr="009A067F">
              <w:rPr>
                <w:bCs/>
                <w:sz w:val="24"/>
                <w:szCs w:val="24"/>
              </w:rPr>
              <w:t xml:space="preserve"> результатов освоения обучающимися </w:t>
            </w:r>
            <w:r w:rsidR="00460185" w:rsidRPr="009A067F">
              <w:rPr>
                <w:bCs/>
                <w:sz w:val="24"/>
                <w:szCs w:val="24"/>
              </w:rPr>
              <w:t>образовательных программ</w:t>
            </w:r>
            <w:r w:rsidR="009A067F" w:rsidRPr="009A067F">
              <w:rPr>
                <w:bCs/>
                <w:sz w:val="24"/>
                <w:szCs w:val="24"/>
              </w:rPr>
              <w:t>. Динамика показателей.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9A067F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9A067F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FB42EF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FB42EF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FB42EF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5758" w:rsidRPr="00FB42EF" w:rsidTr="00287089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58" w:rsidRPr="00AF76D6" w:rsidRDefault="00385758" w:rsidP="00287089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t xml:space="preserve">2. Положительная динамика уровня достижения предметных результатов учащихся  </w:t>
            </w:r>
            <w:r w:rsidR="00072542">
              <w:rPr>
                <w:sz w:val="24"/>
                <w:szCs w:val="24"/>
              </w:rPr>
              <w:t>при освоении</w:t>
            </w:r>
            <w:r w:rsidRPr="009A067F">
              <w:rPr>
                <w:sz w:val="24"/>
                <w:szCs w:val="24"/>
              </w:rPr>
              <w:t xml:space="preserve"> образовательных программ в соответствии с  требованиями ФГОС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58" w:rsidRPr="009A067F" w:rsidRDefault="00385758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58" w:rsidRPr="009A067F" w:rsidRDefault="00385758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58" w:rsidRPr="00FB42EF" w:rsidRDefault="00385758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58" w:rsidRPr="00FB42EF" w:rsidRDefault="00385758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58" w:rsidRPr="00FB42EF" w:rsidRDefault="00385758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0887" w:rsidRPr="00FB42EF" w:rsidTr="00287089">
        <w:trPr>
          <w:trHeight w:val="1927"/>
        </w:trPr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87" w:rsidRPr="009A067F" w:rsidRDefault="00385758" w:rsidP="0028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 xml:space="preserve">3. Показатели </w:t>
            </w:r>
            <w:r w:rsidR="00640887" w:rsidRPr="009A067F">
              <w:rPr>
                <w:rFonts w:ascii="Times New Roman" w:hAnsi="Times New Roman"/>
                <w:sz w:val="24"/>
                <w:szCs w:val="24"/>
              </w:rPr>
              <w:t xml:space="preserve"> высокого уровня </w:t>
            </w:r>
            <w:r w:rsidR="00091174" w:rsidRPr="009A067F">
              <w:rPr>
                <w:rFonts w:ascii="Times New Roman" w:hAnsi="Times New Roman"/>
                <w:sz w:val="24"/>
                <w:szCs w:val="24"/>
              </w:rPr>
              <w:t xml:space="preserve">достижения личностных результатов учащихся </w:t>
            </w:r>
            <w:r w:rsidRPr="009A067F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r w:rsidRPr="009A067F">
              <w:rPr>
                <w:rFonts w:ascii="Times New Roman" w:hAnsi="Times New Roman"/>
                <w:sz w:val="24"/>
                <w:szCs w:val="24"/>
              </w:rPr>
              <w:t>освоенииобразовательных</w:t>
            </w:r>
            <w:proofErr w:type="spellEnd"/>
            <w:r w:rsidR="00640887" w:rsidRPr="009A067F">
              <w:rPr>
                <w:rFonts w:ascii="Times New Roman" w:hAnsi="Times New Roman"/>
                <w:sz w:val="24"/>
                <w:szCs w:val="24"/>
              </w:rPr>
              <w:t xml:space="preserve"> программ в соответствии с  требованиями ФГОС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87" w:rsidRPr="009A067F" w:rsidRDefault="0064088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87" w:rsidRPr="009A067F" w:rsidRDefault="0064088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87" w:rsidRPr="00FB42EF" w:rsidRDefault="0064088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87" w:rsidRPr="00FB42EF" w:rsidRDefault="0064088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887" w:rsidRPr="00FB42EF" w:rsidRDefault="0064088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91174" w:rsidRPr="00FB42EF" w:rsidTr="00287089">
        <w:trPr>
          <w:trHeight w:val="2252"/>
        </w:trPr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9A067F" w:rsidRDefault="00385758" w:rsidP="0028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>4. Оценка учителем и п</w:t>
            </w:r>
            <w:r w:rsidR="00091174" w:rsidRPr="009A067F">
              <w:rPr>
                <w:rFonts w:ascii="Times New Roman" w:hAnsi="Times New Roman"/>
                <w:sz w:val="24"/>
                <w:szCs w:val="24"/>
              </w:rPr>
              <w:t xml:space="preserve">оложительная динамика </w:t>
            </w:r>
            <w:r w:rsidRPr="009A067F">
              <w:rPr>
                <w:rFonts w:ascii="Times New Roman" w:hAnsi="Times New Roman"/>
                <w:sz w:val="24"/>
                <w:szCs w:val="24"/>
              </w:rPr>
              <w:t xml:space="preserve">показателей </w:t>
            </w:r>
            <w:r w:rsidR="001910FF">
              <w:rPr>
                <w:rFonts w:ascii="Times New Roman" w:hAnsi="Times New Roman"/>
                <w:sz w:val="24"/>
                <w:szCs w:val="24"/>
              </w:rPr>
              <w:t>достижения мета</w:t>
            </w:r>
            <w:r w:rsidR="00091174" w:rsidRPr="009A067F">
              <w:rPr>
                <w:rFonts w:ascii="Times New Roman" w:hAnsi="Times New Roman"/>
                <w:sz w:val="24"/>
                <w:szCs w:val="24"/>
              </w:rPr>
              <w:t xml:space="preserve">предметных результатов учащихся  </w:t>
            </w:r>
            <w:r w:rsidRPr="009A067F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r w:rsidRPr="009A067F">
              <w:rPr>
                <w:rFonts w:ascii="Times New Roman" w:hAnsi="Times New Roman"/>
                <w:sz w:val="24"/>
                <w:szCs w:val="24"/>
              </w:rPr>
              <w:t>освоенииобразовательных</w:t>
            </w:r>
            <w:proofErr w:type="spellEnd"/>
            <w:r w:rsidR="00091174" w:rsidRPr="009A067F">
              <w:rPr>
                <w:rFonts w:ascii="Times New Roman" w:hAnsi="Times New Roman"/>
                <w:sz w:val="24"/>
                <w:szCs w:val="24"/>
              </w:rPr>
              <w:t xml:space="preserve"> программ в соответствии с  требованиями ФГОС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9A067F" w:rsidRDefault="0009117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9A067F" w:rsidRDefault="0009117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FB42EF" w:rsidRDefault="0009117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FB42EF" w:rsidRDefault="0009117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174" w:rsidRPr="00FB42EF" w:rsidRDefault="0009117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91174" w:rsidRPr="00FB42EF" w:rsidTr="00287089">
        <w:trPr>
          <w:trHeight w:val="1745"/>
        </w:trPr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9A067F" w:rsidRDefault="009A067F" w:rsidP="0028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>5. Подтверждение высоких результатов работы педагога в ходе внутришкольных мониторингов образовательной организации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9A067F" w:rsidRDefault="0009117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9A067F" w:rsidRDefault="0009117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FB42EF" w:rsidRDefault="0009117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FB42EF" w:rsidRDefault="0009117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174" w:rsidRPr="00FB42EF" w:rsidRDefault="0009117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3270C" w:rsidRDefault="00287089" w:rsidP="00287089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F202E0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D3270C" w:rsidRDefault="00D3270C" w:rsidP="00287089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D3270C" w:rsidRDefault="00D3270C" w:rsidP="00287089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9224A0" w:rsidRPr="009224A0" w:rsidRDefault="009224A0" w:rsidP="00287089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2</w:t>
      </w:r>
      <w:r w:rsidRPr="009224A0">
        <w:rPr>
          <w:b/>
          <w:sz w:val="24"/>
          <w:szCs w:val="24"/>
        </w:rPr>
        <w:t>.</w:t>
      </w:r>
    </w:p>
    <w:p w:rsidR="006F05F0" w:rsidRPr="00FB42EF" w:rsidRDefault="006F05F0" w:rsidP="00287089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994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431"/>
        <w:gridCol w:w="1276"/>
        <w:gridCol w:w="1363"/>
        <w:gridCol w:w="1273"/>
        <w:gridCol w:w="1288"/>
        <w:gridCol w:w="1316"/>
      </w:tblGrid>
      <w:tr w:rsidR="006F05F0" w:rsidRPr="00FB42EF" w:rsidTr="00D3270C">
        <w:tc>
          <w:tcPr>
            <w:tcW w:w="9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AF76D6" w:rsidRDefault="00EC6FCC" w:rsidP="00287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C">
              <w:rPr>
                <w:rFonts w:ascii="Times New Roman" w:hAnsi="Times New Roman"/>
                <w:sz w:val="24"/>
                <w:szCs w:val="24"/>
              </w:rPr>
      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r w:rsidR="00C14547" w:rsidRPr="00372E2E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C14547">
              <w:rPr>
                <w:rFonts w:ascii="Times New Roman" w:hAnsi="Times New Roman"/>
                <w:sz w:val="24"/>
                <w:szCs w:val="24"/>
              </w:rPr>
              <w:t> </w:t>
            </w:r>
            <w:r w:rsidR="00C14547" w:rsidRPr="00372E2E">
              <w:rPr>
                <w:rFonts w:ascii="Times New Roman" w:hAnsi="Times New Roman"/>
                <w:sz w:val="24"/>
                <w:szCs w:val="24"/>
              </w:rPr>
              <w:t>662 «Об осуществлении мониторинга системы образования»</w:t>
            </w:r>
          </w:p>
        </w:tc>
      </w:tr>
      <w:tr w:rsidR="00FF6A03" w:rsidRPr="00FB42EF" w:rsidTr="00287089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D91BF5" w:rsidRDefault="00BB4FE2" w:rsidP="0028708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FF6A03" w:rsidRDefault="00FF6A03" w:rsidP="0028708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F6A03">
              <w:rPr>
                <w:sz w:val="24"/>
                <w:szCs w:val="24"/>
              </w:rPr>
              <w:t xml:space="preserve">20__/20__ </w:t>
            </w:r>
            <w:r w:rsidRPr="00FF6A03">
              <w:rPr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FF6A03" w:rsidRDefault="00FF6A03" w:rsidP="00287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</w:t>
            </w:r>
            <w:r w:rsidRPr="00FF6A03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FF6A03" w:rsidRDefault="00FF6A03" w:rsidP="00287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</w:t>
            </w:r>
            <w:r w:rsidRPr="00FF6A03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FF6A03" w:rsidRDefault="00FF6A03" w:rsidP="00287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</w:t>
            </w:r>
            <w:r w:rsidRPr="00FF6A03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03" w:rsidRPr="00FF6A03" w:rsidRDefault="00FF6A03" w:rsidP="00287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</w:t>
            </w:r>
            <w:r w:rsidRPr="00FF6A03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</w:tr>
      <w:tr w:rsidR="00ED75D4" w:rsidRPr="00FB42EF" w:rsidTr="00D3270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9E4" w:rsidRPr="00D91BF5" w:rsidRDefault="00FF6A03" w:rsidP="002870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CA6F58">
              <w:rPr>
                <w:rFonts w:ascii="Times New Roman" w:hAnsi="Times New Roman"/>
                <w:sz w:val="24"/>
                <w:szCs w:val="24"/>
              </w:rPr>
              <w:t>Вклад педагога в разработку основной образовательной программы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5D4" w:rsidRPr="00FF6A03" w:rsidRDefault="00ED75D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5D4" w:rsidRPr="00FF6A03" w:rsidRDefault="00ED75D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5D4" w:rsidRPr="00FF6A03" w:rsidRDefault="00ED75D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5D4" w:rsidRPr="00FF6A03" w:rsidRDefault="00ED75D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D4" w:rsidRPr="00FF6A03" w:rsidRDefault="00ED75D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C32E1" w:rsidRPr="00FB42EF" w:rsidTr="00D3270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D91BF5" w:rsidRDefault="0028583D" w:rsidP="002870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2.</w:t>
            </w:r>
            <w:r w:rsidR="003E56BA" w:rsidRPr="003E56BA">
              <w:rPr>
                <w:rFonts w:ascii="Times New Roman" w:hAnsi="Times New Roman"/>
                <w:sz w:val="24"/>
                <w:szCs w:val="24"/>
              </w:rPr>
              <w:t xml:space="preserve"> Результаты контрольных, проверочных и диагностических работ федерального, регионального и внутришкольного уровней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FF6A03" w:rsidRDefault="005C32E1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FF6A03" w:rsidRDefault="005C32E1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FF6A03" w:rsidRDefault="005C32E1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FF6A03" w:rsidRDefault="005C32E1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2E1" w:rsidRPr="00FF6A03" w:rsidRDefault="005C32E1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6A03" w:rsidRPr="00FB42EF" w:rsidTr="00D3270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A03" w:rsidRPr="00D91BF5" w:rsidRDefault="0028583D" w:rsidP="00287089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1BF5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FF6A03" w:rsidRPr="00D91BF5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567BAD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педагога по созданию условий для обучения детей с ограниченными возможностями здоровья и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A03" w:rsidRPr="00FF6A03" w:rsidRDefault="00FF6A03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A03" w:rsidRPr="00FF6A03" w:rsidRDefault="00FF6A03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A03" w:rsidRPr="00FF6A03" w:rsidRDefault="00FF6A03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A03" w:rsidRPr="00FF6A03" w:rsidRDefault="00FF6A03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A03" w:rsidRPr="00FF6A03" w:rsidRDefault="00FF6A03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C32E1" w:rsidRPr="00FB42EF" w:rsidTr="00D3270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D91BF5" w:rsidRDefault="0028583D" w:rsidP="00287089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1BF5">
              <w:rPr>
                <w:rFonts w:eastAsia="Calibri"/>
              </w:rPr>
              <w:t>4.</w:t>
            </w:r>
            <w:r w:rsidR="00567BAD">
              <w:rPr>
                <w:rFonts w:eastAsia="Calibri"/>
              </w:rPr>
              <w:t xml:space="preserve">  Обеспечение здоровьесохранных условий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FF6A03" w:rsidRDefault="005C32E1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FF6A03" w:rsidRDefault="005C32E1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FF6A03" w:rsidRDefault="005C32E1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FF6A03" w:rsidRDefault="005C32E1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2E1" w:rsidRPr="00FF6A03" w:rsidRDefault="005C32E1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67BAD" w:rsidRPr="00FB42EF" w:rsidTr="00D3270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BAD" w:rsidRPr="00D91BF5" w:rsidRDefault="00567BAD" w:rsidP="00287089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>
              <w:rPr>
                <w:rFonts w:eastAsia="Calibri"/>
              </w:rPr>
              <w:t>5. Создание безопасных условий при организации образовательной деятельности в 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BAD" w:rsidRPr="00FF6A03" w:rsidRDefault="00567BAD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BAD" w:rsidRPr="00FF6A03" w:rsidRDefault="00567BAD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BAD" w:rsidRPr="00FF6A03" w:rsidRDefault="00567BAD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BAD" w:rsidRPr="00FF6A03" w:rsidRDefault="00567BAD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AD" w:rsidRPr="00FF6A03" w:rsidRDefault="00567BAD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3270C" w:rsidRDefault="00287089" w:rsidP="00287089">
      <w:pPr>
        <w:pStyle w:val="a4"/>
        <w:tabs>
          <w:tab w:val="left" w:pos="851"/>
        </w:tabs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F202E0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287089" w:rsidRDefault="00287089" w:rsidP="00287089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A03A70" w:rsidRPr="009224A0" w:rsidRDefault="009224A0" w:rsidP="00287089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3</w:t>
      </w:r>
      <w:r w:rsidRPr="009224A0">
        <w:rPr>
          <w:b/>
          <w:sz w:val="24"/>
          <w:szCs w:val="24"/>
        </w:rPr>
        <w:t>.</w:t>
      </w:r>
    </w:p>
    <w:tbl>
      <w:tblPr>
        <w:tblW w:w="1008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580"/>
        <w:gridCol w:w="1274"/>
        <w:gridCol w:w="1358"/>
        <w:gridCol w:w="1273"/>
        <w:gridCol w:w="1288"/>
        <w:gridCol w:w="1316"/>
      </w:tblGrid>
      <w:tr w:rsidR="006F05F0" w:rsidRPr="00FB42EF" w:rsidTr="00D3270C">
        <w:tc>
          <w:tcPr>
            <w:tcW w:w="10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E62A44" w:rsidRDefault="00AF76D6" w:rsidP="00EC6FC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E62A44">
              <w:rPr>
                <w:sz w:val="24"/>
                <w:szCs w:val="24"/>
              </w:rPr>
              <w:t xml:space="preserve">Выявление </w:t>
            </w:r>
            <w:r w:rsidR="00E62A44" w:rsidRPr="00E62A44">
              <w:rPr>
                <w:sz w:val="24"/>
                <w:szCs w:val="24"/>
              </w:rPr>
              <w:t>и развити</w:t>
            </w:r>
            <w:r w:rsidR="00E62A44">
              <w:rPr>
                <w:sz w:val="24"/>
                <w:szCs w:val="24"/>
              </w:rPr>
              <w:t>е</w:t>
            </w:r>
            <w:r w:rsidR="00E62A44" w:rsidRPr="00E62A44">
              <w:rPr>
                <w:sz w:val="24"/>
                <w:szCs w:val="24"/>
              </w:rPr>
              <w:t xml:space="preserve"> способностей обучающихся </w:t>
            </w:r>
            <w:r w:rsidR="00EC6FCC">
              <w:rPr>
                <w:sz w:val="24"/>
                <w:szCs w:val="24"/>
              </w:rPr>
              <w:t>в</w:t>
            </w:r>
            <w:r w:rsidR="00E62A44" w:rsidRPr="00E62A44">
              <w:rPr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A03A70" w:rsidRPr="00FB42EF" w:rsidTr="00287089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91BF5" w:rsidRDefault="00BB4FE2" w:rsidP="0028708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91BF5" w:rsidRDefault="00A03A70" w:rsidP="00287089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91BF5" w:rsidRDefault="00A03A70" w:rsidP="00287089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91BF5" w:rsidRDefault="00A03A70" w:rsidP="00287089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91BF5" w:rsidRDefault="00A03A70" w:rsidP="00287089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A70" w:rsidRPr="00D91BF5" w:rsidRDefault="00A03A70" w:rsidP="00287089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C75D77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D91BF5">
              <w:rPr>
                <w:sz w:val="24"/>
                <w:szCs w:val="24"/>
              </w:rPr>
              <w:t>1.</w:t>
            </w:r>
            <w:r w:rsidR="00C97F6B">
              <w:rPr>
                <w:sz w:val="24"/>
                <w:szCs w:val="24"/>
              </w:rPr>
              <w:t xml:space="preserve"> Ориентированность педагога на максимальную реализацию развивающего и воспитательного потенциала образовательного </w:t>
            </w:r>
            <w:proofErr w:type="spellStart"/>
            <w:r w:rsidR="00C97F6B">
              <w:rPr>
                <w:sz w:val="24"/>
                <w:szCs w:val="24"/>
              </w:rPr>
              <w:t>процеса</w:t>
            </w:r>
            <w:proofErr w:type="spellEnd"/>
            <w:r w:rsidR="00C97F6B">
              <w:rPr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75D77" w:rsidRPr="00FB42EF" w:rsidTr="00D3270C">
        <w:trPr>
          <w:trHeight w:val="770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BF5">
              <w:rPr>
                <w:sz w:val="24"/>
                <w:szCs w:val="24"/>
              </w:rPr>
              <w:t>2.</w:t>
            </w:r>
            <w:r w:rsidR="00C97F6B" w:rsidRPr="00D91BF5">
              <w:rPr>
                <w:sz w:val="24"/>
                <w:szCs w:val="24"/>
              </w:rPr>
              <w:t xml:space="preserve"> Создание среды для проявления  и развития способностей</w:t>
            </w:r>
            <w:r w:rsidR="00C97F6B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75D77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D91BF5">
              <w:rPr>
                <w:sz w:val="24"/>
                <w:szCs w:val="24"/>
              </w:rPr>
              <w:t>3.</w:t>
            </w:r>
            <w:r w:rsidR="00C97F6B">
              <w:rPr>
                <w:sz w:val="24"/>
                <w:szCs w:val="24"/>
              </w:rPr>
              <w:t xml:space="preserve"> Развитие интеллектуального потенциала личности учащегося в ходе урочной и внеурочной работы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75D77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C7F" w:rsidRPr="00D91BF5" w:rsidRDefault="00FF1796" w:rsidP="0028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4</w:t>
            </w:r>
            <w:r w:rsidR="00C75D77" w:rsidRPr="00D91BF5">
              <w:rPr>
                <w:rFonts w:ascii="Times New Roman" w:hAnsi="Times New Roman"/>
                <w:sz w:val="24"/>
                <w:szCs w:val="24"/>
              </w:rPr>
              <w:t>.</w:t>
            </w:r>
            <w:r w:rsidR="00C4161A">
              <w:rPr>
                <w:rFonts w:ascii="Times New Roman" w:hAnsi="Times New Roman"/>
                <w:sz w:val="24"/>
                <w:szCs w:val="24"/>
              </w:rPr>
              <w:t>Выявление и развитие у</w:t>
            </w:r>
            <w:r w:rsidR="00C4161A" w:rsidRPr="00C4161A">
              <w:rPr>
                <w:rFonts w:ascii="Times New Roman" w:hAnsi="Times New Roman"/>
                <w:sz w:val="24"/>
                <w:szCs w:val="24"/>
              </w:rPr>
              <w:t xml:space="preserve"> обучающихся способностей к </w:t>
            </w:r>
            <w:r w:rsidR="00C4161A">
              <w:rPr>
                <w:rFonts w:ascii="Times New Roman" w:hAnsi="Times New Roman"/>
                <w:sz w:val="24"/>
                <w:szCs w:val="24"/>
              </w:rPr>
              <w:t>интеллектуальной</w:t>
            </w:r>
            <w:r w:rsidR="00C4161A" w:rsidRPr="00C4161A">
              <w:rPr>
                <w:rFonts w:ascii="Times New Roman" w:hAnsi="Times New Roman"/>
                <w:sz w:val="24"/>
                <w:szCs w:val="24"/>
              </w:rPr>
              <w:t>, творческой, деятельности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75D77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C7F" w:rsidRPr="00D91BF5" w:rsidRDefault="00FF1796" w:rsidP="0028708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D91BF5">
              <w:rPr>
                <w:sz w:val="24"/>
                <w:szCs w:val="24"/>
              </w:rPr>
              <w:t>5</w:t>
            </w:r>
            <w:r w:rsidR="00C75D77" w:rsidRPr="00D91BF5">
              <w:rPr>
                <w:sz w:val="24"/>
                <w:szCs w:val="24"/>
              </w:rPr>
              <w:t>.</w:t>
            </w:r>
            <w:r w:rsidR="00C4161A">
              <w:rPr>
                <w:sz w:val="24"/>
                <w:szCs w:val="24"/>
              </w:rPr>
              <w:t>Фор</w:t>
            </w:r>
            <w:r w:rsidR="00DF5986">
              <w:rPr>
                <w:sz w:val="24"/>
                <w:szCs w:val="24"/>
              </w:rPr>
              <w:t>мирование у учащихся ценностей  здорового образа жизни, физической культуры и спорта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D77" w:rsidRPr="00D91BF5" w:rsidRDefault="00C75D77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3270C" w:rsidRDefault="00287089" w:rsidP="00287089">
      <w:pPr>
        <w:pStyle w:val="a4"/>
        <w:tabs>
          <w:tab w:val="left" w:pos="851"/>
        </w:tabs>
        <w:rPr>
          <w:sz w:val="24"/>
          <w:szCs w:val="24"/>
        </w:rPr>
      </w:pPr>
      <w:r w:rsidRPr="00D53155">
        <w:rPr>
          <w:sz w:val="24"/>
          <w:szCs w:val="24"/>
        </w:rPr>
        <w:lastRenderedPageBreak/>
        <w:t xml:space="preserve">Вывод: результат по данному </w:t>
      </w:r>
      <w:r w:rsidR="00F202E0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287089" w:rsidRDefault="00287089" w:rsidP="00287089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9224A0" w:rsidRPr="009224A0" w:rsidRDefault="009224A0" w:rsidP="00287089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4</w:t>
      </w:r>
      <w:r w:rsidRPr="009224A0">
        <w:rPr>
          <w:b/>
          <w:sz w:val="24"/>
          <w:szCs w:val="24"/>
        </w:rPr>
        <w:t>.</w:t>
      </w:r>
    </w:p>
    <w:tbl>
      <w:tblPr>
        <w:tblW w:w="1008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580"/>
        <w:gridCol w:w="1274"/>
        <w:gridCol w:w="1386"/>
        <w:gridCol w:w="1245"/>
        <w:gridCol w:w="1288"/>
        <w:gridCol w:w="1316"/>
      </w:tblGrid>
      <w:tr w:rsidR="006F05F0" w:rsidRPr="00FB42EF" w:rsidTr="00D3270C">
        <w:tc>
          <w:tcPr>
            <w:tcW w:w="10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D43AFD" w:rsidRDefault="006F05F0" w:rsidP="00287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F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</w:t>
            </w:r>
            <w:r w:rsidR="00E62A44">
              <w:rPr>
                <w:rFonts w:ascii="Times New Roman" w:hAnsi="Times New Roman" w:cs="Times New Roman"/>
                <w:sz w:val="24"/>
                <w:szCs w:val="24"/>
              </w:rPr>
              <w:t>спериментальной и инновационной</w:t>
            </w:r>
          </w:p>
        </w:tc>
      </w:tr>
      <w:tr w:rsidR="009224A0" w:rsidRPr="00FB42EF" w:rsidTr="00287089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43AFD" w:rsidRDefault="00BB4FE2" w:rsidP="0028708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43AFD" w:rsidRDefault="00A03A70" w:rsidP="00287089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43AFD" w:rsidRDefault="00A03A70" w:rsidP="00287089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43AFD" w:rsidRDefault="00A03A70" w:rsidP="00287089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43AFD" w:rsidRDefault="00A03A70" w:rsidP="00287089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A70" w:rsidRPr="00D43AFD" w:rsidRDefault="00A03A70" w:rsidP="00287089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6F05F0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C7F" w:rsidRPr="009A067F" w:rsidRDefault="00E87A00" w:rsidP="0028708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>1.</w:t>
            </w:r>
            <w:r w:rsidR="00C4161A" w:rsidRPr="009A067F">
              <w:rPr>
                <w:sz w:val="24"/>
                <w:szCs w:val="24"/>
                <w:lang w:eastAsia="en-US"/>
              </w:rPr>
              <w:t xml:space="preserve">Личный вклад в повышение </w:t>
            </w:r>
            <w:r w:rsidR="009224A0" w:rsidRPr="009A067F">
              <w:rPr>
                <w:sz w:val="24"/>
                <w:szCs w:val="24"/>
                <w:lang w:eastAsia="en-US"/>
              </w:rPr>
              <w:t xml:space="preserve">качества </w:t>
            </w:r>
            <w:r w:rsidR="00FB1C7F" w:rsidRPr="009A067F">
              <w:rPr>
                <w:sz w:val="24"/>
                <w:szCs w:val="24"/>
                <w:lang w:eastAsia="en-US"/>
              </w:rPr>
              <w:t xml:space="preserve">образовательной </w:t>
            </w:r>
            <w:proofErr w:type="spellStart"/>
            <w:r w:rsidR="00FB1C7F" w:rsidRPr="009A067F">
              <w:rPr>
                <w:sz w:val="24"/>
                <w:szCs w:val="24"/>
                <w:lang w:eastAsia="en-US"/>
              </w:rPr>
              <w:t>деятельности</w:t>
            </w:r>
            <w:r w:rsidR="009224A0" w:rsidRPr="009A067F">
              <w:rPr>
                <w:sz w:val="24"/>
                <w:szCs w:val="24"/>
                <w:lang w:eastAsia="en-US"/>
              </w:rPr>
              <w:t>посредством</w:t>
            </w:r>
            <w:proofErr w:type="spellEnd"/>
            <w:r w:rsidR="009224A0" w:rsidRPr="009A067F">
              <w:rPr>
                <w:sz w:val="24"/>
                <w:szCs w:val="24"/>
                <w:lang w:eastAsia="en-US"/>
              </w:rPr>
              <w:t xml:space="preserve"> </w:t>
            </w:r>
            <w:r w:rsidR="00C4161A" w:rsidRPr="009A067F">
              <w:rPr>
                <w:sz w:val="24"/>
                <w:szCs w:val="24"/>
                <w:lang w:eastAsia="en-US"/>
              </w:rPr>
              <w:t>разработки</w:t>
            </w:r>
            <w:r w:rsidR="00526869" w:rsidRPr="00526869">
              <w:rPr>
                <w:sz w:val="24"/>
                <w:szCs w:val="24"/>
                <w:lang w:eastAsia="en-US"/>
              </w:rPr>
              <w:t xml:space="preserve"> </w:t>
            </w:r>
            <w:r w:rsidR="00DF5986" w:rsidRPr="009A067F">
              <w:rPr>
                <w:sz w:val="24"/>
                <w:szCs w:val="24"/>
                <w:lang w:eastAsia="en-US"/>
              </w:rPr>
              <w:t>вариативной</w:t>
            </w:r>
            <w:r w:rsidR="00526869" w:rsidRPr="004C12A8">
              <w:rPr>
                <w:sz w:val="24"/>
                <w:szCs w:val="24"/>
                <w:lang w:eastAsia="en-US"/>
              </w:rPr>
              <w:t xml:space="preserve"> </w:t>
            </w:r>
            <w:r w:rsidR="00DF5986" w:rsidRPr="009A067F">
              <w:rPr>
                <w:sz w:val="24"/>
                <w:szCs w:val="24"/>
                <w:lang w:eastAsia="en-US"/>
              </w:rPr>
              <w:t xml:space="preserve">части </w:t>
            </w:r>
            <w:r w:rsidR="009224A0" w:rsidRPr="009A067F">
              <w:rPr>
                <w:sz w:val="24"/>
                <w:szCs w:val="24"/>
                <w:lang w:eastAsia="en-US"/>
              </w:rPr>
              <w:t xml:space="preserve">образовательных </w:t>
            </w:r>
            <w:r w:rsidR="00C4161A" w:rsidRPr="009A067F">
              <w:rPr>
                <w:sz w:val="24"/>
                <w:szCs w:val="24"/>
                <w:lang w:eastAsia="en-US"/>
              </w:rPr>
              <w:t>программ,</w:t>
            </w:r>
            <w:r w:rsidR="009224A0" w:rsidRPr="009A067F">
              <w:rPr>
                <w:sz w:val="24"/>
                <w:szCs w:val="24"/>
                <w:lang w:eastAsia="en-US"/>
              </w:rPr>
              <w:t xml:space="preserve"> основанных на </w:t>
            </w:r>
            <w:proofErr w:type="spellStart"/>
            <w:r w:rsidR="009224A0" w:rsidRPr="009A067F">
              <w:rPr>
                <w:sz w:val="24"/>
                <w:szCs w:val="24"/>
                <w:lang w:eastAsia="en-US"/>
              </w:rPr>
              <w:t>деятельностном</w:t>
            </w:r>
            <w:proofErr w:type="spellEnd"/>
            <w:r w:rsidR="009224A0" w:rsidRPr="009A067F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="009224A0" w:rsidRPr="009A067F">
              <w:rPr>
                <w:sz w:val="24"/>
                <w:szCs w:val="24"/>
                <w:lang w:eastAsia="en-US"/>
              </w:rPr>
              <w:t>компетентностном</w:t>
            </w:r>
            <w:proofErr w:type="spellEnd"/>
            <w:r w:rsidR="009224A0" w:rsidRPr="009A067F">
              <w:rPr>
                <w:sz w:val="24"/>
                <w:szCs w:val="24"/>
                <w:lang w:eastAsia="en-US"/>
              </w:rPr>
              <w:t xml:space="preserve"> подходах</w:t>
            </w:r>
            <w:r w:rsidR="00C4161A" w:rsidRPr="009A067F">
              <w:rPr>
                <w:sz w:val="24"/>
                <w:szCs w:val="24"/>
                <w:lang w:eastAsia="en-US"/>
              </w:rPr>
              <w:t xml:space="preserve"> в соответствии с требованиями ФГОС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D43AFD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D43AFD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D43AFD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D43AFD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D43AFD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224A0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C7F" w:rsidRPr="009A067F" w:rsidRDefault="00E87A00" w:rsidP="0028708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>2.</w:t>
            </w:r>
            <w:r w:rsidR="00D43AFD" w:rsidRPr="009A067F">
              <w:rPr>
                <w:sz w:val="24"/>
                <w:szCs w:val="24"/>
                <w:lang w:eastAsia="en-US"/>
              </w:rPr>
              <w:t xml:space="preserve"> Наличие</w:t>
            </w:r>
            <w:r w:rsidR="00C4161A" w:rsidRPr="009A067F">
              <w:rPr>
                <w:sz w:val="24"/>
                <w:szCs w:val="24"/>
                <w:lang w:eastAsia="en-US"/>
              </w:rPr>
              <w:t xml:space="preserve"> в деятельности педагога</w:t>
            </w:r>
            <w:r w:rsidR="00D43AFD" w:rsidRPr="009A067F">
              <w:rPr>
                <w:sz w:val="24"/>
                <w:szCs w:val="24"/>
                <w:lang w:eastAsia="en-US"/>
              </w:rPr>
              <w:t xml:space="preserve"> механизмов </w:t>
            </w:r>
            <w:r w:rsidR="00C4161A" w:rsidRPr="009A067F">
              <w:rPr>
                <w:sz w:val="24"/>
                <w:szCs w:val="24"/>
                <w:lang w:eastAsia="en-US"/>
              </w:rPr>
              <w:t>индивидуализации</w:t>
            </w:r>
            <w:r w:rsidR="00D43AFD" w:rsidRPr="009A067F">
              <w:rPr>
                <w:sz w:val="24"/>
                <w:szCs w:val="24"/>
                <w:lang w:eastAsia="en-US"/>
              </w:rPr>
              <w:t xml:space="preserve"> учебных программ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A0" w:rsidRPr="00D43AFD" w:rsidRDefault="009224A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A0" w:rsidRPr="00D43AFD" w:rsidRDefault="009224A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A0" w:rsidRPr="00D43AFD" w:rsidRDefault="009224A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A0" w:rsidRPr="00D43AFD" w:rsidRDefault="009224A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4A0" w:rsidRPr="00D43AFD" w:rsidRDefault="009224A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161A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9A067F" w:rsidRDefault="00C4161A" w:rsidP="0028708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>3. Эффективность использования педагогом современных образовательных технологий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D43AFD" w:rsidRDefault="00C4161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D43AFD" w:rsidRDefault="00C4161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D43AFD" w:rsidRDefault="00C4161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D43AFD" w:rsidRDefault="00C4161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1A" w:rsidRPr="00D43AFD" w:rsidRDefault="00C4161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059FA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9A067F" w:rsidRDefault="001059FA" w:rsidP="0028708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>4. Участие педагога в экспериментальной работе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D43AFD" w:rsidRDefault="001059F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D43AFD" w:rsidRDefault="001059F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D43AFD" w:rsidRDefault="001059F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D43AFD" w:rsidRDefault="001059F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FA" w:rsidRPr="00D43AFD" w:rsidRDefault="001059F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059FA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9A067F" w:rsidRDefault="001059FA" w:rsidP="0028708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</w:rPr>
              <w:t>5. Активность в разработке, апробация и распространение инновационных моделей современного образования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D43AFD" w:rsidRDefault="001059F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D43AFD" w:rsidRDefault="001059F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D43AFD" w:rsidRDefault="001059F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D43AFD" w:rsidRDefault="001059F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FA" w:rsidRPr="00D43AFD" w:rsidRDefault="001059F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161A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9A067F" w:rsidRDefault="001059FA" w:rsidP="0028708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6. </w:t>
            </w:r>
            <w:r w:rsidR="00C4161A" w:rsidRPr="009A067F">
              <w:rPr>
                <w:sz w:val="24"/>
                <w:szCs w:val="24"/>
                <w:lang w:eastAsia="en-US"/>
              </w:rPr>
              <w:t>Авторская характеристика целостной методической системы учителя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D43AFD" w:rsidRDefault="00C4161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D43AFD" w:rsidRDefault="00C4161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D43AFD" w:rsidRDefault="00C4161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D43AFD" w:rsidRDefault="00C4161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1A" w:rsidRPr="00D43AFD" w:rsidRDefault="00C4161A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F05F0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9A067F" w:rsidRDefault="001059FA" w:rsidP="002870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>7. Трансляция авторског</w:t>
            </w:r>
            <w:r w:rsidR="001910FF">
              <w:rPr>
                <w:rFonts w:ascii="Times New Roman" w:hAnsi="Times New Roman"/>
                <w:sz w:val="24"/>
                <w:szCs w:val="24"/>
              </w:rPr>
              <w:t>о</w:t>
            </w:r>
            <w:r w:rsidRPr="009A067F">
              <w:rPr>
                <w:rFonts w:ascii="Times New Roman" w:hAnsi="Times New Roman"/>
                <w:sz w:val="24"/>
                <w:szCs w:val="24"/>
              </w:rPr>
              <w:t xml:space="preserve"> опыта в ходе семинаров, конференций, вебинаров  и других формах методической работы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D43AFD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D43AFD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D43AFD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D43AFD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D43AFD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7A00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9A067F" w:rsidRDefault="001059FA" w:rsidP="002870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>8</w:t>
            </w:r>
            <w:r w:rsidR="00E87A00" w:rsidRPr="009A067F">
              <w:rPr>
                <w:rFonts w:ascii="Times New Roman" w:hAnsi="Times New Roman"/>
                <w:sz w:val="24"/>
                <w:szCs w:val="24"/>
              </w:rPr>
              <w:t>.Участие в деятельности профессиональных сообществ, в том числе, сетевых.</w:t>
            </w:r>
          </w:p>
          <w:p w:rsidR="001059FA" w:rsidRPr="009A067F" w:rsidRDefault="001059FA" w:rsidP="0028708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9A067F">
              <w:rPr>
                <w:sz w:val="24"/>
                <w:szCs w:val="24"/>
              </w:rPr>
              <w:t>средст</w:t>
            </w:r>
            <w:proofErr w:type="spellEnd"/>
            <w:r w:rsidRPr="009A067F">
              <w:rPr>
                <w:sz w:val="24"/>
                <w:szCs w:val="24"/>
              </w:rPr>
              <w:t xml:space="preserve"> информационной коммуникации</w:t>
            </w:r>
          </w:p>
          <w:p w:rsidR="00E87A00" w:rsidRPr="009A067F" w:rsidRDefault="001059FA" w:rsidP="0028708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t>(сайт, блог, электронное</w:t>
            </w:r>
            <w:r w:rsidR="00E87A00" w:rsidRPr="009A067F">
              <w:rPr>
                <w:sz w:val="24"/>
                <w:szCs w:val="24"/>
              </w:rPr>
              <w:t xml:space="preserve"> портфолио</w:t>
            </w:r>
            <w:r w:rsidRPr="009A067F">
              <w:rPr>
                <w:sz w:val="24"/>
                <w:szCs w:val="24"/>
              </w:rPr>
              <w:t xml:space="preserve">, СМИ и </w:t>
            </w:r>
            <w:proofErr w:type="spellStart"/>
            <w:r w:rsidRPr="009A067F">
              <w:rPr>
                <w:sz w:val="24"/>
                <w:szCs w:val="24"/>
              </w:rPr>
              <w:t>др</w:t>
            </w:r>
            <w:proofErr w:type="spellEnd"/>
            <w:r w:rsidRPr="009A067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D43AFD" w:rsidRDefault="00E87A0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D43AFD" w:rsidRDefault="00E87A0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D43AFD" w:rsidRDefault="00E87A0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D43AFD" w:rsidRDefault="00E87A0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00" w:rsidRPr="00D43AFD" w:rsidRDefault="00E87A0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56AB4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B4" w:rsidRPr="009A067F" w:rsidRDefault="001059FA" w:rsidP="002870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>9</w:t>
            </w:r>
            <w:r w:rsidR="00E87A00" w:rsidRPr="009A06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A067F">
              <w:rPr>
                <w:rFonts w:ascii="Times New Roman" w:hAnsi="Times New Roman"/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B4" w:rsidRPr="00D43AFD" w:rsidRDefault="00156AB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B4" w:rsidRPr="00D43AFD" w:rsidRDefault="00156AB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B4" w:rsidRPr="00D43AFD" w:rsidRDefault="00156AB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B4" w:rsidRPr="00D43AFD" w:rsidRDefault="00156AB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B4" w:rsidRPr="00D43AFD" w:rsidRDefault="00156AB4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7A00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D43AFD" w:rsidRDefault="001059FA" w:rsidP="002870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828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059FA">
              <w:rPr>
                <w:rFonts w:ascii="Times New Roman" w:hAnsi="Times New Roman"/>
                <w:sz w:val="24"/>
                <w:szCs w:val="24"/>
              </w:rPr>
              <w:t xml:space="preserve">Участие в деятельности </w:t>
            </w:r>
            <w:r w:rsidRPr="001059FA">
              <w:rPr>
                <w:rFonts w:ascii="Times New Roman" w:hAnsi="Times New Roman"/>
                <w:sz w:val="24"/>
                <w:szCs w:val="24"/>
              </w:rPr>
              <w:lastRenderedPageBreak/>
              <w:t>экспертных профессиональных сообществах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D43AFD" w:rsidRDefault="00E87A0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D43AFD" w:rsidRDefault="00E87A0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D43AFD" w:rsidRDefault="00E87A0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D43AFD" w:rsidRDefault="00E87A0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00" w:rsidRPr="00D43AFD" w:rsidRDefault="00E87A0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3270C" w:rsidRDefault="00287089" w:rsidP="00287089">
      <w:pPr>
        <w:pStyle w:val="a4"/>
        <w:tabs>
          <w:tab w:val="left" w:pos="851"/>
        </w:tabs>
        <w:rPr>
          <w:sz w:val="24"/>
          <w:szCs w:val="24"/>
        </w:rPr>
      </w:pPr>
      <w:r w:rsidRPr="00D53155">
        <w:rPr>
          <w:sz w:val="24"/>
          <w:szCs w:val="24"/>
        </w:rPr>
        <w:lastRenderedPageBreak/>
        <w:t xml:space="preserve">Вывод: результат по данному </w:t>
      </w:r>
      <w:r w:rsidR="00F202E0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287089" w:rsidRDefault="00287089" w:rsidP="00287089">
      <w:pPr>
        <w:pStyle w:val="a4"/>
        <w:tabs>
          <w:tab w:val="left" w:pos="851"/>
        </w:tabs>
        <w:rPr>
          <w:b/>
          <w:sz w:val="24"/>
          <w:szCs w:val="24"/>
        </w:rPr>
      </w:pPr>
    </w:p>
    <w:p w:rsidR="009224A0" w:rsidRPr="009224A0" w:rsidRDefault="009224A0" w:rsidP="00287089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5</w:t>
      </w:r>
      <w:r w:rsidRPr="009224A0">
        <w:rPr>
          <w:b/>
          <w:sz w:val="24"/>
          <w:szCs w:val="24"/>
        </w:rPr>
        <w:t>.</w:t>
      </w:r>
    </w:p>
    <w:tbl>
      <w:tblPr>
        <w:tblW w:w="1008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580"/>
        <w:gridCol w:w="1274"/>
        <w:gridCol w:w="1386"/>
        <w:gridCol w:w="1245"/>
        <w:gridCol w:w="1288"/>
        <w:gridCol w:w="1316"/>
      </w:tblGrid>
      <w:tr w:rsidR="006F05F0" w:rsidRPr="00FB42EF" w:rsidTr="00D3270C">
        <w:tc>
          <w:tcPr>
            <w:tcW w:w="10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AF76D6" w:rsidRDefault="0075601A" w:rsidP="00287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  <w:r w:rsidR="006F05F0" w:rsidRPr="00FB42E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</w:t>
            </w:r>
            <w:r w:rsidR="00385758">
              <w:rPr>
                <w:rFonts w:ascii="Times New Roman" w:hAnsi="Times New Roman" w:cs="Times New Roman"/>
                <w:sz w:val="24"/>
                <w:szCs w:val="24"/>
              </w:rPr>
              <w:t>сса, профессиональных конкурсах</w:t>
            </w:r>
          </w:p>
        </w:tc>
      </w:tr>
      <w:tr w:rsidR="0044507B" w:rsidRPr="00FB42EF" w:rsidTr="00287089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Pr="00FB42EF" w:rsidRDefault="00BB4FE2" w:rsidP="0028708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Default="0044507B" w:rsidP="00287089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Default="0044507B" w:rsidP="00287089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Default="0044507B" w:rsidP="00287089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Default="0044507B" w:rsidP="00287089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07B" w:rsidRDefault="0044507B" w:rsidP="00287089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6F05F0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82876">
              <w:rPr>
                <w:sz w:val="24"/>
                <w:szCs w:val="24"/>
              </w:rPr>
              <w:t xml:space="preserve"> Продуктивность участия(руководства</w:t>
            </w:r>
            <w:r>
              <w:rPr>
                <w:sz w:val="24"/>
                <w:szCs w:val="24"/>
              </w:rPr>
              <w:t xml:space="preserve">) </w:t>
            </w:r>
            <w:r w:rsidR="00E86DE9" w:rsidRPr="00FB42EF">
              <w:rPr>
                <w:sz w:val="24"/>
                <w:szCs w:val="24"/>
              </w:rPr>
              <w:t>в работе методических объединений</w:t>
            </w:r>
            <w:r w:rsidR="00182876">
              <w:rPr>
                <w:sz w:val="24"/>
                <w:szCs w:val="24"/>
              </w:rPr>
              <w:t xml:space="preserve"> (МО)</w:t>
            </w:r>
            <w:r w:rsidR="00E86DE9" w:rsidRPr="00FB42EF">
              <w:rPr>
                <w:sz w:val="24"/>
                <w:szCs w:val="24"/>
              </w:rPr>
              <w:t xml:space="preserve"> педагогических работников </w:t>
            </w:r>
            <w:r w:rsidR="00182876">
              <w:rPr>
                <w:sz w:val="24"/>
                <w:szCs w:val="24"/>
              </w:rPr>
              <w:t>муниципалитета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FB42EF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FB42EF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FB42EF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FB42EF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FB42EF" w:rsidRDefault="006F05F0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D16CB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86ACC" w:rsidRDefault="008D16CB" w:rsidP="0028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2.Внедрение инновационных форм</w:t>
            </w:r>
            <w:r w:rsidR="00182876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организации  работы МО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, </w:t>
            </w:r>
            <w:r w:rsidR="00182876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эффективных методов и информационных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ресурсов в деятельность методического объединения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D16CB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86ACC" w:rsidRDefault="008D16CB" w:rsidP="00287089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86ACC">
              <w:rPr>
                <w:sz w:val="24"/>
                <w:szCs w:val="24"/>
              </w:rPr>
              <w:t xml:space="preserve">Наличие </w:t>
            </w:r>
            <w:r w:rsidR="00182876">
              <w:rPr>
                <w:sz w:val="24"/>
                <w:szCs w:val="24"/>
              </w:rPr>
              <w:t>индивидуальной</w:t>
            </w:r>
            <w:r w:rsidRPr="00786ACC">
              <w:rPr>
                <w:sz w:val="24"/>
                <w:szCs w:val="24"/>
              </w:rPr>
              <w:t xml:space="preserve"> консультационной линии в сетевых профессиональных сообществах</w:t>
            </w:r>
            <w:r w:rsidR="00E1088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D16CB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86ACC" w:rsidRDefault="008D16CB" w:rsidP="00287089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910FF">
              <w:rPr>
                <w:sz w:val="24"/>
                <w:szCs w:val="24"/>
              </w:rPr>
              <w:t xml:space="preserve"> Активное у</w:t>
            </w:r>
            <w:r w:rsidRPr="00FB42EF">
              <w:rPr>
                <w:sz w:val="24"/>
                <w:szCs w:val="24"/>
              </w:rPr>
              <w:t>частие</w:t>
            </w:r>
            <w:r w:rsidRPr="00786ACC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работе </w:t>
            </w:r>
            <w:r w:rsidRPr="00786ACC">
              <w:rPr>
                <w:sz w:val="24"/>
                <w:szCs w:val="24"/>
              </w:rPr>
              <w:t>творческих групп</w:t>
            </w:r>
            <w:r w:rsidR="0075601A">
              <w:rPr>
                <w:sz w:val="24"/>
                <w:szCs w:val="24"/>
              </w:rPr>
              <w:t>,</w:t>
            </w:r>
            <w:r w:rsidRPr="00786ACC">
              <w:rPr>
                <w:sz w:val="24"/>
                <w:szCs w:val="24"/>
              </w:rPr>
              <w:t xml:space="preserve"> разрабатывающих обр</w:t>
            </w:r>
            <w:r w:rsidR="0075601A">
              <w:rPr>
                <w:sz w:val="24"/>
                <w:szCs w:val="24"/>
              </w:rPr>
              <w:t xml:space="preserve">азовательные проекты, </w:t>
            </w:r>
            <w:proofErr w:type="spellStart"/>
            <w:r w:rsidR="0075601A">
              <w:rPr>
                <w:sz w:val="24"/>
                <w:szCs w:val="24"/>
              </w:rPr>
              <w:t>программы</w:t>
            </w:r>
            <w:r w:rsidR="00182876">
              <w:rPr>
                <w:sz w:val="24"/>
                <w:szCs w:val="24"/>
              </w:rPr>
              <w:t>по</w:t>
            </w:r>
            <w:proofErr w:type="spellEnd"/>
            <w:r w:rsidR="00182876">
              <w:rPr>
                <w:sz w:val="24"/>
                <w:szCs w:val="24"/>
              </w:rPr>
              <w:t xml:space="preserve"> актуальным направлениям развития </w:t>
            </w:r>
            <w:r w:rsidR="0075601A">
              <w:rPr>
                <w:sz w:val="24"/>
                <w:szCs w:val="24"/>
              </w:rPr>
              <w:t xml:space="preserve">муниципального и </w:t>
            </w:r>
            <w:r w:rsidR="00182876">
              <w:rPr>
                <w:sz w:val="24"/>
                <w:szCs w:val="24"/>
              </w:rPr>
              <w:t>регионального образования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D16CB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910FF">
              <w:rPr>
                <w:sz w:val="24"/>
                <w:szCs w:val="24"/>
              </w:rPr>
              <w:t xml:space="preserve"> Активное у</w:t>
            </w:r>
            <w:r>
              <w:rPr>
                <w:sz w:val="24"/>
                <w:szCs w:val="24"/>
              </w:rPr>
              <w:t>частие в профессиональ</w:t>
            </w:r>
            <w:r w:rsidRPr="00FB42EF">
              <w:rPr>
                <w:sz w:val="24"/>
                <w:szCs w:val="24"/>
              </w:rPr>
              <w:t>ных конкурсах,</w:t>
            </w:r>
            <w:r w:rsidR="00182876">
              <w:rPr>
                <w:sz w:val="24"/>
                <w:szCs w:val="24"/>
              </w:rPr>
              <w:t xml:space="preserve"> деятельности</w:t>
            </w:r>
            <w:r w:rsidR="0075601A">
              <w:rPr>
                <w:sz w:val="24"/>
                <w:szCs w:val="24"/>
              </w:rPr>
              <w:t xml:space="preserve"> педагогических</w:t>
            </w:r>
            <w:r w:rsidR="00182876">
              <w:rPr>
                <w:sz w:val="24"/>
                <w:szCs w:val="24"/>
              </w:rPr>
              <w:t xml:space="preserve"> клубов, ассоциаций</w:t>
            </w:r>
            <w:r w:rsidRPr="00FB42EF">
              <w:rPr>
                <w:sz w:val="24"/>
                <w:szCs w:val="24"/>
              </w:rPr>
              <w:t xml:space="preserve">, сетевых сообществах педагогов.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6CB" w:rsidRPr="00FB42EF" w:rsidRDefault="008D16CB" w:rsidP="0028708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5601A" w:rsidRDefault="00287089" w:rsidP="002870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155">
        <w:rPr>
          <w:rFonts w:ascii="Times New Roman" w:hAnsi="Times New Roman" w:cs="Times New Roman"/>
          <w:sz w:val="24"/>
          <w:szCs w:val="24"/>
        </w:rPr>
        <w:t xml:space="preserve">Вывод: результат по данному </w:t>
      </w:r>
      <w:r w:rsidR="00F202E0" w:rsidRPr="007F2C41">
        <w:rPr>
          <w:rFonts w:ascii="Times New Roman" w:hAnsi="Times New Roman" w:cs="Times New Roman"/>
          <w:sz w:val="24"/>
          <w:szCs w:val="24"/>
        </w:rPr>
        <w:t>показателю</w:t>
      </w:r>
      <w:bookmarkStart w:id="0" w:name="_GoBack"/>
      <w:bookmarkEnd w:id="0"/>
      <w:r w:rsidRPr="00D53155">
        <w:rPr>
          <w:rFonts w:ascii="Times New Roman" w:hAnsi="Times New Roman" w:cs="Times New Roman"/>
          <w:sz w:val="24"/>
          <w:szCs w:val="24"/>
        </w:rPr>
        <w:t xml:space="preserve"> равен _________ баллов.</w:t>
      </w:r>
    </w:p>
    <w:p w:rsidR="00287089" w:rsidRDefault="00287089" w:rsidP="002870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4FE2" w:rsidRPr="00BB4FE2" w:rsidRDefault="00BB4FE2" w:rsidP="00BB4FE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BB4FE2">
        <w:rPr>
          <w:sz w:val="24"/>
          <w:szCs w:val="24"/>
        </w:rPr>
        <w:t>Дополнительные баллы: ______________________________________________</w:t>
      </w:r>
    </w:p>
    <w:p w:rsidR="00BB4FE2" w:rsidRPr="00BB4FE2" w:rsidRDefault="00BB4FE2" w:rsidP="00BB4FE2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BB4FE2">
        <w:rPr>
          <w:sz w:val="24"/>
          <w:szCs w:val="24"/>
        </w:rPr>
        <w:t>__________________________________________________________________________</w:t>
      </w:r>
    </w:p>
    <w:p w:rsidR="00BB4FE2" w:rsidRPr="00DD381C" w:rsidRDefault="00BB4FE2" w:rsidP="00BB4FE2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BB4FE2">
        <w:rPr>
          <w:i/>
          <w:sz w:val="20"/>
          <w:szCs w:val="20"/>
        </w:rPr>
        <w:t>(количество и основание начисления)</w:t>
      </w:r>
    </w:p>
    <w:p w:rsidR="00BB4FE2" w:rsidRDefault="00BB4FE2" w:rsidP="002870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270C" w:rsidRPr="00D3270C" w:rsidRDefault="00D3270C" w:rsidP="002870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270C">
        <w:rPr>
          <w:rFonts w:ascii="Times New Roman" w:hAnsi="Times New Roman"/>
          <w:sz w:val="24"/>
          <w:szCs w:val="24"/>
        </w:rPr>
        <w:t>Итоговый балл равен __________ (что (не) соответствует требованиям, предъявляемым к высшей квалификационной категории).</w:t>
      </w:r>
    </w:p>
    <w:p w:rsidR="00287089" w:rsidRDefault="00287089" w:rsidP="002870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270C" w:rsidRPr="00D3270C" w:rsidRDefault="00D3270C" w:rsidP="002870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270C">
        <w:rPr>
          <w:rFonts w:ascii="Times New Roman" w:hAnsi="Times New Roman"/>
          <w:sz w:val="24"/>
          <w:szCs w:val="24"/>
        </w:rPr>
        <w:t>Рекомендации:</w:t>
      </w:r>
    </w:p>
    <w:p w:rsidR="001910FF" w:rsidRDefault="001910FF" w:rsidP="002870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A70" w:rsidRPr="00FB42EF" w:rsidRDefault="00A03A70" w:rsidP="002870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Подписи:</w:t>
      </w:r>
    </w:p>
    <w:p w:rsidR="00A03A70" w:rsidRPr="00FB42EF" w:rsidRDefault="00A03A70" w:rsidP="00287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FB42EF" w:rsidRDefault="00A03A70" w:rsidP="00287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lastRenderedPageBreak/>
        <w:t xml:space="preserve">Эксперт 2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FB42EF" w:rsidRDefault="00A03A70" w:rsidP="00287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FB42EF" w:rsidRDefault="00A03A70" w:rsidP="00287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Эксперт 4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</w:t>
      </w:r>
      <w:r w:rsidR="00D3270C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03A70" w:rsidRPr="00FB42EF" w:rsidRDefault="00A03A70" w:rsidP="00287089">
      <w:pPr>
        <w:pStyle w:val="c3c15"/>
        <w:spacing w:before="0" w:after="0"/>
        <w:ind w:firstLine="708"/>
      </w:pPr>
      <w:r w:rsidRPr="00FB42EF">
        <w:t>Эксперт 5</w:t>
      </w:r>
      <w:r w:rsidRPr="00FB42EF">
        <w:rPr>
          <w:rStyle w:val="c1"/>
          <w:rFonts w:eastAsia="MS Mincho"/>
        </w:rPr>
        <w:t>_______________________________</w:t>
      </w:r>
      <w:r w:rsidR="00D3270C">
        <w:rPr>
          <w:rStyle w:val="c1"/>
          <w:rFonts w:eastAsia="MS Mincho"/>
        </w:rPr>
        <w:t>_</w:t>
      </w:r>
      <w:r w:rsidRPr="00FB42EF">
        <w:rPr>
          <w:rStyle w:val="c1"/>
          <w:rFonts w:eastAsia="MS Mincho"/>
        </w:rPr>
        <w:t>_(расшифровка подписи)</w:t>
      </w:r>
    </w:p>
    <w:p w:rsidR="001910FF" w:rsidRDefault="00A03A70" w:rsidP="00287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 </w:t>
      </w:r>
    </w:p>
    <w:p w:rsidR="001910FF" w:rsidRDefault="001910FF" w:rsidP="00287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5E6" w:rsidRDefault="00A03A70" w:rsidP="00287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Дата</w:t>
      </w:r>
    </w:p>
    <w:p w:rsidR="001910FF" w:rsidRDefault="001910FF" w:rsidP="002870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0FF" w:rsidRDefault="001910FF" w:rsidP="002870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2CB9" w:rsidRPr="00DA7947" w:rsidRDefault="00222CB9" w:rsidP="002870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A70" w:rsidRPr="00FB42EF" w:rsidRDefault="00A03A70" w:rsidP="002870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3270C" w:rsidRDefault="00A03A70" w:rsidP="002870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03A70" w:rsidRPr="00FB42EF" w:rsidRDefault="00A03A70" w:rsidP="002870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Руководитель организации _________________(расшифровка подписи)</w:t>
      </w:r>
    </w:p>
    <w:p w:rsidR="00D3270C" w:rsidRDefault="00A03A70" w:rsidP="002870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F64DC" w:rsidRPr="00A17574" w:rsidRDefault="00A03A70" w:rsidP="002870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Печать организации</w:t>
      </w:r>
    </w:p>
    <w:sectPr w:rsidR="003F64DC" w:rsidRPr="00A17574" w:rsidSect="0076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0"/>
    <w:rsid w:val="000043F8"/>
    <w:rsid w:val="000661BC"/>
    <w:rsid w:val="00072542"/>
    <w:rsid w:val="00091174"/>
    <w:rsid w:val="000D2373"/>
    <w:rsid w:val="001059FA"/>
    <w:rsid w:val="00156AB4"/>
    <w:rsid w:val="00170411"/>
    <w:rsid w:val="00171AF1"/>
    <w:rsid w:val="00182876"/>
    <w:rsid w:val="001910FF"/>
    <w:rsid w:val="001A620D"/>
    <w:rsid w:val="00222CB9"/>
    <w:rsid w:val="00235188"/>
    <w:rsid w:val="00242EDB"/>
    <w:rsid w:val="0028583D"/>
    <w:rsid w:val="00287089"/>
    <w:rsid w:val="00321710"/>
    <w:rsid w:val="00385758"/>
    <w:rsid w:val="003A69EB"/>
    <w:rsid w:val="003C5C49"/>
    <w:rsid w:val="003E56BA"/>
    <w:rsid w:val="003F64DC"/>
    <w:rsid w:val="00422F86"/>
    <w:rsid w:val="00431D86"/>
    <w:rsid w:val="0044507B"/>
    <w:rsid w:val="00460185"/>
    <w:rsid w:val="004C12A8"/>
    <w:rsid w:val="004F7341"/>
    <w:rsid w:val="00526869"/>
    <w:rsid w:val="00567BAD"/>
    <w:rsid w:val="005921B0"/>
    <w:rsid w:val="005C32E1"/>
    <w:rsid w:val="005E2781"/>
    <w:rsid w:val="00640887"/>
    <w:rsid w:val="006875E6"/>
    <w:rsid w:val="00691137"/>
    <w:rsid w:val="006A3286"/>
    <w:rsid w:val="006C1297"/>
    <w:rsid w:val="006F05F0"/>
    <w:rsid w:val="006F230D"/>
    <w:rsid w:val="007138A1"/>
    <w:rsid w:val="0075601A"/>
    <w:rsid w:val="00761AB9"/>
    <w:rsid w:val="0084007A"/>
    <w:rsid w:val="008D16CB"/>
    <w:rsid w:val="009224A0"/>
    <w:rsid w:val="009A067F"/>
    <w:rsid w:val="009C7318"/>
    <w:rsid w:val="009F1BCC"/>
    <w:rsid w:val="00A03A70"/>
    <w:rsid w:val="00A0401D"/>
    <w:rsid w:val="00A17574"/>
    <w:rsid w:val="00A90880"/>
    <w:rsid w:val="00AF76D6"/>
    <w:rsid w:val="00B24302"/>
    <w:rsid w:val="00B72F8B"/>
    <w:rsid w:val="00BB4FE2"/>
    <w:rsid w:val="00C14547"/>
    <w:rsid w:val="00C4161A"/>
    <w:rsid w:val="00C75D77"/>
    <w:rsid w:val="00C97F6B"/>
    <w:rsid w:val="00CA6F58"/>
    <w:rsid w:val="00D3270C"/>
    <w:rsid w:val="00D43AFD"/>
    <w:rsid w:val="00D91BF5"/>
    <w:rsid w:val="00DA7947"/>
    <w:rsid w:val="00DF5986"/>
    <w:rsid w:val="00E10888"/>
    <w:rsid w:val="00E278D3"/>
    <w:rsid w:val="00E429E4"/>
    <w:rsid w:val="00E62A44"/>
    <w:rsid w:val="00E71C1C"/>
    <w:rsid w:val="00E86DE9"/>
    <w:rsid w:val="00E87A00"/>
    <w:rsid w:val="00EB06C0"/>
    <w:rsid w:val="00EB47CF"/>
    <w:rsid w:val="00EC6FCC"/>
    <w:rsid w:val="00ED75D4"/>
    <w:rsid w:val="00F202E0"/>
    <w:rsid w:val="00F96915"/>
    <w:rsid w:val="00F97851"/>
    <w:rsid w:val="00FB1C7F"/>
    <w:rsid w:val="00FB42EF"/>
    <w:rsid w:val="00FD357F"/>
    <w:rsid w:val="00FF1796"/>
    <w:rsid w:val="00FF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yle9">
    <w:name w:val="Style9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F6A0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FF6A03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uiPriority w:val="99"/>
    <w:rsid w:val="00FF6A0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uiPriority w:val="99"/>
    <w:rsid w:val="00FF6A0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F6A03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4">
    <w:name w:val="Font Style14"/>
    <w:uiPriority w:val="99"/>
    <w:rsid w:val="00FF6A03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49" w:lineRule="exact"/>
    </w:pPr>
    <w:rPr>
      <w:rFonts w:ascii="Bookman Old Style" w:hAnsi="Bookman Old Style"/>
      <w:sz w:val="24"/>
      <w:szCs w:val="24"/>
      <w:lang w:eastAsia="ru-RU"/>
    </w:rPr>
  </w:style>
  <w:style w:type="table" w:styleId="a7">
    <w:name w:val="Table Grid"/>
    <w:basedOn w:val="a1"/>
    <w:uiPriority w:val="59"/>
    <w:rsid w:val="00A03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87A00"/>
    <w:rPr>
      <w:rFonts w:ascii="Arial" w:eastAsia="Calibri" w:hAnsi="Arial" w:cs="Arial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B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7C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yle9">
    <w:name w:val="Style9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F6A0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FF6A03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uiPriority w:val="99"/>
    <w:rsid w:val="00FF6A0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uiPriority w:val="99"/>
    <w:rsid w:val="00FF6A0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F6A03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4">
    <w:name w:val="Font Style14"/>
    <w:uiPriority w:val="99"/>
    <w:rsid w:val="00FF6A03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49" w:lineRule="exact"/>
    </w:pPr>
    <w:rPr>
      <w:rFonts w:ascii="Bookman Old Style" w:hAnsi="Bookman Old Style"/>
      <w:sz w:val="24"/>
      <w:szCs w:val="24"/>
      <w:lang w:eastAsia="ru-RU"/>
    </w:rPr>
  </w:style>
  <w:style w:type="table" w:styleId="a7">
    <w:name w:val="Table Grid"/>
    <w:basedOn w:val="a1"/>
    <w:uiPriority w:val="59"/>
    <w:rsid w:val="00A03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87A00"/>
    <w:rPr>
      <w:rFonts w:ascii="Arial" w:eastAsia="Calibri" w:hAnsi="Arial" w:cs="Arial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B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7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77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65F2A-B114-41A3-BC3D-4001E7E6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2015-04-01T14:57:00Z</cp:lastPrinted>
  <dcterms:created xsi:type="dcterms:W3CDTF">2023-08-28T11:31:00Z</dcterms:created>
  <dcterms:modified xsi:type="dcterms:W3CDTF">2023-09-15T08:39:00Z</dcterms:modified>
</cp:coreProperties>
</file>