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3" w:rsidRPr="004A79B3" w:rsidRDefault="0067527B" w:rsidP="004A79B3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A79B3">
        <w:rPr>
          <w:rFonts w:ascii="Times New Roman" w:hAnsi="Times New Roman" w:cs="Times New Roman"/>
          <w:b/>
          <w:sz w:val="24"/>
          <w:lang w:eastAsia="ru-RU"/>
        </w:rPr>
        <w:t>Памятка для родителей</w:t>
      </w:r>
    </w:p>
    <w:p w:rsidR="0067527B" w:rsidRPr="004A79B3" w:rsidRDefault="0067527B" w:rsidP="004A79B3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A79B3">
        <w:rPr>
          <w:rFonts w:ascii="Times New Roman" w:hAnsi="Times New Roman" w:cs="Times New Roman"/>
          <w:b/>
          <w:sz w:val="24"/>
          <w:lang w:eastAsia="ru-RU"/>
        </w:rPr>
        <w:t>"</w:t>
      </w:r>
      <w:proofErr w:type="spellStart"/>
      <w:r w:rsidRPr="004A79B3">
        <w:rPr>
          <w:rFonts w:ascii="Times New Roman" w:hAnsi="Times New Roman" w:cs="Times New Roman"/>
          <w:b/>
          <w:sz w:val="24"/>
          <w:lang w:eastAsia="ru-RU"/>
        </w:rPr>
        <w:t>Снюс</w:t>
      </w:r>
      <w:proofErr w:type="spellEnd"/>
      <w:r w:rsidRPr="004A79B3">
        <w:rPr>
          <w:rFonts w:ascii="Times New Roman" w:hAnsi="Times New Roman" w:cs="Times New Roman"/>
          <w:b/>
          <w:sz w:val="24"/>
          <w:lang w:eastAsia="ru-RU"/>
        </w:rPr>
        <w:t xml:space="preserve"> - состав, действие, последствия употребления"</w:t>
      </w:r>
    </w:p>
    <w:p w:rsidR="0067527B" w:rsidRPr="004A79B3" w:rsidRDefault="0067527B" w:rsidP="0067527B">
      <w:pPr>
        <w:pStyle w:val="a3"/>
        <w:shd w:val="clear" w:color="auto" w:fill="FFFFFF"/>
        <w:spacing w:before="0" w:beforeAutospacing="0" w:after="0" w:afterAutospacing="0" w:line="294" w:lineRule="atLeast"/>
      </w:pPr>
      <w:r w:rsidRPr="004A79B3">
        <w:rPr>
          <w:b/>
          <w:bCs/>
          <w:i/>
          <w:iCs/>
        </w:rPr>
        <w:t>В 2015 году Госдума России </w:t>
      </w:r>
      <w:hyperlink r:id="rId6" w:history="1">
        <w:r w:rsidRPr="004A79B3">
          <w:rPr>
            <w:rStyle w:val="a4"/>
            <w:b/>
            <w:bCs/>
            <w:i/>
            <w:iCs/>
            <w:color w:val="auto"/>
            <w:u w:val="none"/>
          </w:rPr>
          <w:t>приняла закон</w:t>
        </w:r>
      </w:hyperlink>
      <w:r w:rsidRPr="004A79B3">
        <w:rPr>
          <w:b/>
          <w:bCs/>
          <w:i/>
          <w:iCs/>
        </w:rPr>
        <w:t xml:space="preserve"> о полном запрете продажи </w:t>
      </w:r>
      <w:proofErr w:type="spellStart"/>
      <w:r w:rsidRPr="004A79B3">
        <w:rPr>
          <w:b/>
          <w:bCs/>
          <w:iCs/>
        </w:rPr>
        <w:t>снюса</w:t>
      </w:r>
      <w:proofErr w:type="spellEnd"/>
      <w:r w:rsidRPr="004A79B3">
        <w:rPr>
          <w:iCs/>
        </w:rPr>
        <w:t> – из-за высокого содержания никотина этот табак быстро вызывает стойкую зависимость, а канцерогенные вещества в его составе приводят к развитию рака. Но такое ограничение не остановило любителей </w:t>
      </w:r>
      <w:proofErr w:type="spellStart"/>
      <w:r w:rsidRPr="004A79B3">
        <w:rPr>
          <w:iCs/>
        </w:rPr>
        <w:t>снюса</w:t>
      </w:r>
      <w:proofErr w:type="spellEnd"/>
      <w:r w:rsidRPr="004A79B3">
        <w:rPr>
          <w:iCs/>
        </w:rPr>
        <w:t xml:space="preserve"> </w:t>
      </w:r>
      <w:r w:rsidRPr="004A79B3">
        <w:rPr>
          <w:i/>
          <w:iCs/>
        </w:rPr>
        <w:t>– </w:t>
      </w:r>
      <w:r w:rsidRPr="004A79B3">
        <w:rPr>
          <w:b/>
          <w:bCs/>
          <w:i/>
          <w:iCs/>
        </w:rPr>
        <w:t>наркотик теперь изготавливают и продают подпольно</w:t>
      </w:r>
      <w:r w:rsidRPr="004A79B3">
        <w:rPr>
          <w:i/>
          <w:iCs/>
        </w:rPr>
        <w:t>.</w:t>
      </w:r>
    </w:p>
    <w:p w:rsidR="0067527B" w:rsidRPr="004A79B3" w:rsidRDefault="0067527B" w:rsidP="0067527B">
      <w:pPr>
        <w:pStyle w:val="a3"/>
        <w:shd w:val="clear" w:color="auto" w:fill="FFFFFF"/>
        <w:spacing w:before="0" w:beforeAutospacing="0" w:after="0" w:afterAutospacing="0" w:line="294" w:lineRule="atLeast"/>
      </w:pPr>
      <w:r w:rsidRPr="004A79B3">
        <w:rPr>
          <w:b/>
          <w:bCs/>
        </w:rPr>
        <w:t xml:space="preserve">Зависимость от </w:t>
      </w:r>
      <w:proofErr w:type="spellStart"/>
      <w:r w:rsidRPr="004A79B3">
        <w:rPr>
          <w:b/>
          <w:bCs/>
        </w:rPr>
        <w:t>снюса</w:t>
      </w:r>
      <w:proofErr w:type="spellEnd"/>
      <w:r w:rsidRPr="004A79B3">
        <w:rPr>
          <w:b/>
          <w:bCs/>
        </w:rPr>
        <w:t>. </w:t>
      </w:r>
      <w:r w:rsidRPr="004A79B3">
        <w:t xml:space="preserve">Психотропное действие </w:t>
      </w:r>
      <w:proofErr w:type="spellStart"/>
      <w:r w:rsidRPr="004A79B3">
        <w:t>снюса</w:t>
      </w:r>
      <w:proofErr w:type="spellEnd"/>
      <w:r w:rsidRPr="004A79B3">
        <w:t xml:space="preserve"> на головной мозг быстро вызывает развитие физической и психической никотиновой зависимости: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Резкие перепады настроения;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Тревожность и раздражительность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Усталость и сложности с концентрацией внимания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Бессонница или чрезмерная сонливость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Резкий подъем аппетита, быстрый набор веса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Головные боли, частое головокружение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Частые скачки давления</w:t>
      </w:r>
    </w:p>
    <w:p w:rsidR="0067527B" w:rsidRPr="004A79B3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Частые сбои сердечного ритма</w:t>
      </w:r>
    </w:p>
    <w:p w:rsidR="0067527B" w:rsidRDefault="0067527B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t>Нервное дрожание конечностей</w:t>
      </w:r>
    </w:p>
    <w:p w:rsidR="004A79B3" w:rsidRPr="004A79B3" w:rsidRDefault="004A79B3" w:rsidP="006752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>
        <w:t>Судороги</w:t>
      </w:r>
    </w:p>
    <w:p w:rsidR="0067527B" w:rsidRPr="004A79B3" w:rsidRDefault="0067527B" w:rsidP="0067527B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 w:rsidRPr="004A79B3">
        <w:rPr>
          <w:b/>
          <w:bCs/>
        </w:rPr>
        <w:t>Снюс</w:t>
      </w:r>
      <w:proofErr w:type="spellEnd"/>
      <w:r w:rsidRPr="004A79B3">
        <w:rPr>
          <w:b/>
          <w:bCs/>
        </w:rPr>
        <w:t xml:space="preserve"> – последствия для здоровья. </w:t>
      </w:r>
      <w:r w:rsidRPr="004A79B3">
        <w:t>Никотин – это вещество-инсектицид. Табачное растение вырабатывает его как яд для защиты от насекомых.</w:t>
      </w:r>
    </w:p>
    <w:p w:rsidR="0067527B" w:rsidRPr="004A79B3" w:rsidRDefault="0067527B" w:rsidP="0067527B">
      <w:pPr>
        <w:pStyle w:val="a3"/>
        <w:shd w:val="clear" w:color="auto" w:fill="FFFFFF"/>
        <w:spacing w:before="0" w:beforeAutospacing="0" w:after="0" w:afterAutospacing="0" w:line="294" w:lineRule="atLeast"/>
      </w:pPr>
      <w:r w:rsidRPr="004A79B3">
        <w:t xml:space="preserve">Поэтому список того, чем опасен </w:t>
      </w:r>
      <w:proofErr w:type="spellStart"/>
      <w:r w:rsidRPr="004A79B3">
        <w:t>снюс</w:t>
      </w:r>
      <w:proofErr w:type="spellEnd"/>
      <w:r w:rsidRPr="004A79B3">
        <w:t>, пугает даже без поражения легких:</w:t>
      </w:r>
    </w:p>
    <w:p w:rsidR="0067527B" w:rsidRPr="004A79B3" w:rsidRDefault="0067527B" w:rsidP="006752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rPr>
          <w:b/>
          <w:bCs/>
        </w:rPr>
        <w:t>Сахарный диабет</w:t>
      </w:r>
      <w:r w:rsidRPr="004A79B3">
        <w:t xml:space="preserve"> Прием </w:t>
      </w:r>
      <w:proofErr w:type="spellStart"/>
      <w:r w:rsidRPr="004A79B3">
        <w:t>снюса</w:t>
      </w:r>
      <w:proofErr w:type="spellEnd"/>
      <w:r w:rsidRPr="004A79B3">
        <w:t xml:space="preserve"> вызывает перепады уровня сахара в крови, нарушает углеводный обмен и провоцирует сахарный диабет.</w:t>
      </w:r>
    </w:p>
    <w:p w:rsidR="0067527B" w:rsidRPr="004A79B3" w:rsidRDefault="0067527B" w:rsidP="006752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rPr>
          <w:b/>
          <w:bCs/>
        </w:rPr>
        <w:t>Тяжелые патологии сердца и сосудов</w:t>
      </w:r>
      <w:r w:rsidRPr="004A79B3">
        <w:t xml:space="preserve"> Никотин в составе наркотика </w:t>
      </w:r>
      <w:proofErr w:type="spellStart"/>
      <w:r w:rsidRPr="004A79B3">
        <w:t>снюса</w:t>
      </w:r>
      <w:proofErr w:type="spellEnd"/>
      <w:r w:rsidRPr="004A79B3"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67527B" w:rsidRPr="004A79B3" w:rsidRDefault="0067527B" w:rsidP="006752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rPr>
          <w:b/>
          <w:bCs/>
        </w:rPr>
        <w:t>Язвенные поражения десен.</w:t>
      </w:r>
      <w:r w:rsidRPr="004A79B3">
        <w:t xml:space="preserve"> Болезненно влияние </w:t>
      </w:r>
      <w:proofErr w:type="spellStart"/>
      <w:r w:rsidRPr="004A79B3">
        <w:t>снюса</w:t>
      </w:r>
      <w:proofErr w:type="spellEnd"/>
      <w:r w:rsidRPr="004A79B3"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67527B" w:rsidRPr="004A79B3" w:rsidRDefault="0067527B" w:rsidP="006752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4A79B3">
        <w:rPr>
          <w:b/>
          <w:bCs/>
        </w:rPr>
        <w:t>Поражение органов ЖКТ и рак.</w:t>
      </w:r>
      <w:r w:rsidRPr="004A79B3">
        <w:t xml:space="preserve"> Если сигареты главным образом разрушают легкие, то основные последствия </w:t>
      </w:r>
      <w:proofErr w:type="spellStart"/>
      <w:r w:rsidRPr="004A79B3">
        <w:t>снюса</w:t>
      </w:r>
      <w:proofErr w:type="spellEnd"/>
      <w:r w:rsidRPr="004A79B3"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</w:t>
      </w:r>
      <w:proofErr w:type="spellStart"/>
      <w:r w:rsidRPr="004A79B3">
        <w:t>снюс</w:t>
      </w:r>
      <w:proofErr w:type="spellEnd"/>
      <w:r w:rsidRPr="004A79B3">
        <w:t xml:space="preserve"> вызывает онкологические заболевания. Так, </w:t>
      </w:r>
      <w:r w:rsidRPr="004A79B3">
        <w:rPr>
          <w:bCs/>
        </w:rPr>
        <w:t>по последним </w:t>
      </w:r>
      <w:hyperlink r:id="rId7" w:history="1">
        <w:r w:rsidRPr="004A79B3">
          <w:rPr>
            <w:rStyle w:val="a4"/>
            <w:bCs/>
            <w:color w:val="auto"/>
            <w:u w:val="none"/>
          </w:rPr>
          <w:t>исследованиям</w:t>
        </w:r>
      </w:hyperlink>
      <w:r w:rsidRPr="004A79B3">
        <w:rPr>
          <w:bCs/>
        </w:rPr>
        <w:t> национального института рака</w:t>
      </w:r>
      <w:r w:rsidRPr="004A79B3">
        <w:t> NCI в США, </w:t>
      </w:r>
      <w:r w:rsidRPr="004A79B3">
        <w:rPr>
          <w:bCs/>
        </w:rPr>
        <w:t xml:space="preserve">в </w:t>
      </w:r>
      <w:proofErr w:type="spellStart"/>
      <w:r w:rsidRPr="004A79B3">
        <w:rPr>
          <w:bCs/>
        </w:rPr>
        <w:t>снюсе</w:t>
      </w:r>
      <w:proofErr w:type="spellEnd"/>
      <w:r w:rsidRPr="004A79B3">
        <w:rPr>
          <w:bCs/>
        </w:rPr>
        <w:t xml:space="preserve"> содержится как минимум 28 канцерогенных веществ, которые вызывают мутацию клеток и провоцируют рак.</w:t>
      </w:r>
    </w:p>
    <w:p w:rsidR="00D51263" w:rsidRPr="004A79B3" w:rsidRDefault="00D51263" w:rsidP="00D512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чему приводит </w:t>
      </w:r>
      <w:proofErr w:type="spellStart"/>
      <w:r w:rsidRPr="004A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4A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детей и взрослых: 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моментальная зависимость, с которой сложно бороться.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никотином: рвота, головокружение, потеря сознания. 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— летальный исход. 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сосуды расширяются, затем происходит их спазм. Обмороки. </w:t>
      </w:r>
      <w:r w:rsid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Судороги.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памяти и концентрации внимания, как следствие — успеваемости. 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 на дёснах, воспаления, бактериальные инфекции дёсен, заболевания зубов. </w:t>
      </w:r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Предрасполагает к гастроэнтерологическим и онкологическим заболевания. </w:t>
      </w:r>
      <w:bookmarkStart w:id="0" w:name="_GoBack"/>
      <w:bookmarkEnd w:id="0"/>
    </w:p>
    <w:p w:rsidR="00D51263" w:rsidRPr="004A79B3" w:rsidRDefault="00D51263" w:rsidP="00D512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иллюзию удовольствия, повышая затем недовольство собой и приводя к депрессиям. </w:t>
      </w:r>
    </w:p>
    <w:p w:rsidR="00D51263" w:rsidRPr="004A79B3" w:rsidRDefault="00D51263">
      <w:pPr>
        <w:rPr>
          <w:rFonts w:ascii="Times New Roman" w:hAnsi="Times New Roman" w:cs="Times New Roman"/>
          <w:sz w:val="24"/>
          <w:szCs w:val="24"/>
        </w:rPr>
      </w:pPr>
    </w:p>
    <w:sectPr w:rsidR="00D51263" w:rsidRPr="004A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813"/>
    <w:multiLevelType w:val="multilevel"/>
    <w:tmpl w:val="A3B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D5E3A"/>
    <w:multiLevelType w:val="multilevel"/>
    <w:tmpl w:val="4DE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F1E0E"/>
    <w:multiLevelType w:val="multilevel"/>
    <w:tmpl w:val="5670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90EAD"/>
    <w:multiLevelType w:val="multilevel"/>
    <w:tmpl w:val="715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860DC"/>
    <w:multiLevelType w:val="multilevel"/>
    <w:tmpl w:val="486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D5BF7"/>
    <w:multiLevelType w:val="multilevel"/>
    <w:tmpl w:val="AB2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5"/>
    <w:rsid w:val="004A79B3"/>
    <w:rsid w:val="00555AD3"/>
    <w:rsid w:val="0067527B"/>
    <w:rsid w:val="00844AF2"/>
    <w:rsid w:val="008A051F"/>
    <w:rsid w:val="00D51263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27B"/>
    <w:rPr>
      <w:color w:val="0000FF"/>
      <w:u w:val="single"/>
    </w:rPr>
  </w:style>
  <w:style w:type="character" w:styleId="a5">
    <w:name w:val="Strong"/>
    <w:basedOn w:val="a0"/>
    <w:uiPriority w:val="22"/>
    <w:qFormat/>
    <w:rsid w:val="00D512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9B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7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27B"/>
    <w:rPr>
      <w:color w:val="0000FF"/>
      <w:u w:val="single"/>
    </w:rPr>
  </w:style>
  <w:style w:type="character" w:styleId="a5">
    <w:name w:val="Strong"/>
    <w:basedOn w:val="a0"/>
    <w:uiPriority w:val="22"/>
    <w:qFormat/>
    <w:rsid w:val="00D512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9B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7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%23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ia.ru%2F20151222%2F13469577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4</cp:revision>
  <cp:lastPrinted>2019-12-23T07:49:00Z</cp:lastPrinted>
  <dcterms:created xsi:type="dcterms:W3CDTF">2019-12-23T07:00:00Z</dcterms:created>
  <dcterms:modified xsi:type="dcterms:W3CDTF">2019-12-23T07:55:00Z</dcterms:modified>
</cp:coreProperties>
</file>