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84" w:rsidRDefault="00EE6084" w:rsidP="00EE60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084">
        <w:rPr>
          <w:rFonts w:ascii="Times New Roman" w:hAnsi="Times New Roman" w:cs="Times New Roman"/>
          <w:b/>
          <w:sz w:val="32"/>
          <w:szCs w:val="32"/>
        </w:rPr>
        <w:t xml:space="preserve">Режим занятий  обучающихся  </w:t>
      </w:r>
      <w:r w:rsidR="002171E5">
        <w:rPr>
          <w:rFonts w:ascii="Times New Roman" w:hAnsi="Times New Roman" w:cs="Times New Roman"/>
          <w:b/>
          <w:sz w:val="32"/>
          <w:szCs w:val="32"/>
        </w:rPr>
        <w:t xml:space="preserve">Центра образования «Точка роста» </w:t>
      </w:r>
    </w:p>
    <w:p w:rsidR="00EE6084" w:rsidRPr="00EE6084" w:rsidRDefault="00EE6084" w:rsidP="00EE608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2021 -2022 учебный  год</w:t>
      </w:r>
    </w:p>
    <w:p w:rsidR="00EE6084" w:rsidRDefault="00EE6084" w:rsidP="00EE6084">
      <w:pPr>
        <w:pStyle w:val="a3"/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1701"/>
        <w:gridCol w:w="3526"/>
        <w:gridCol w:w="1010"/>
        <w:gridCol w:w="2410"/>
      </w:tblGrid>
      <w:tr w:rsidR="00EE6084" w:rsidTr="008002ED">
        <w:tc>
          <w:tcPr>
            <w:tcW w:w="1951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83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</w:t>
            </w:r>
          </w:p>
        </w:tc>
        <w:tc>
          <w:tcPr>
            <w:tcW w:w="1701" w:type="dxa"/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010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084" w:rsidTr="008002ED">
        <w:tc>
          <w:tcPr>
            <w:tcW w:w="1951" w:type="dxa"/>
            <w:tcBorders>
              <w:bottom w:val="single" w:sz="4" w:space="0" w:color="auto"/>
            </w:tcBorders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 25</w:t>
            </w:r>
          </w:p>
        </w:tc>
        <w:tc>
          <w:tcPr>
            <w:tcW w:w="3526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«Химия вокруг нас»</w:t>
            </w:r>
          </w:p>
        </w:tc>
        <w:tc>
          <w:tcPr>
            <w:tcW w:w="1010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Курдубина  Г.Н.</w:t>
            </w:r>
          </w:p>
        </w:tc>
      </w:tr>
      <w:tr w:rsidR="00EE6084" w:rsidTr="008002ED">
        <w:tc>
          <w:tcPr>
            <w:tcW w:w="1951" w:type="dxa"/>
            <w:tcBorders>
              <w:top w:val="single" w:sz="4" w:space="0" w:color="auto"/>
            </w:tcBorders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 25</w:t>
            </w:r>
          </w:p>
        </w:tc>
        <w:tc>
          <w:tcPr>
            <w:tcW w:w="3526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«Химия вокруг нас»</w:t>
            </w:r>
          </w:p>
        </w:tc>
        <w:tc>
          <w:tcPr>
            <w:tcW w:w="1010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Курдубина  Г.Н.</w:t>
            </w:r>
          </w:p>
        </w:tc>
      </w:tr>
      <w:tr w:rsidR="00EE6084" w:rsidTr="008002ED">
        <w:tc>
          <w:tcPr>
            <w:tcW w:w="1951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</w:tc>
        <w:tc>
          <w:tcPr>
            <w:tcW w:w="3526" w:type="dxa"/>
          </w:tcPr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«Удивительная физика»</w:t>
            </w:r>
          </w:p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0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Болохова  Н.Ф.</w:t>
            </w:r>
          </w:p>
        </w:tc>
      </w:tr>
      <w:tr w:rsidR="00EE6084" w:rsidTr="008002ED">
        <w:tc>
          <w:tcPr>
            <w:tcW w:w="1951" w:type="dxa"/>
            <w:vMerge w:val="restart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</w:tc>
        <w:tc>
          <w:tcPr>
            <w:tcW w:w="3526" w:type="dxa"/>
          </w:tcPr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«Удивительная физика»</w:t>
            </w:r>
          </w:p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Болохова  Н.Ф.</w:t>
            </w:r>
          </w:p>
        </w:tc>
      </w:tr>
      <w:tr w:rsidR="00EE6084" w:rsidTr="008002ED">
        <w:tc>
          <w:tcPr>
            <w:tcW w:w="1951" w:type="dxa"/>
            <w:vMerge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15.25</w:t>
            </w:r>
          </w:p>
        </w:tc>
        <w:tc>
          <w:tcPr>
            <w:tcW w:w="3526" w:type="dxa"/>
          </w:tcPr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«Занимательная астрономия»</w:t>
            </w:r>
          </w:p>
        </w:tc>
        <w:tc>
          <w:tcPr>
            <w:tcW w:w="1010" w:type="dxa"/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Болохова  Н.Ф.</w:t>
            </w:r>
          </w:p>
        </w:tc>
      </w:tr>
      <w:tr w:rsidR="00EE6084" w:rsidTr="008002ED">
        <w:tc>
          <w:tcPr>
            <w:tcW w:w="1951" w:type="dxa"/>
            <w:vMerge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 25</w:t>
            </w:r>
          </w:p>
        </w:tc>
        <w:tc>
          <w:tcPr>
            <w:tcW w:w="3526" w:type="dxa"/>
          </w:tcPr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«Химия вокруг нас»</w:t>
            </w:r>
          </w:p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Курдубина  Г.Н.</w:t>
            </w:r>
          </w:p>
        </w:tc>
      </w:tr>
      <w:tr w:rsidR="00EE6084" w:rsidTr="008002ED">
        <w:tc>
          <w:tcPr>
            <w:tcW w:w="1951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 пятница</w:t>
            </w:r>
          </w:p>
        </w:tc>
        <w:tc>
          <w:tcPr>
            <w:tcW w:w="1701" w:type="dxa"/>
          </w:tcPr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14.35</w:t>
            </w:r>
          </w:p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основным расписанием уроков)</w:t>
            </w:r>
          </w:p>
        </w:tc>
        <w:tc>
          <w:tcPr>
            <w:tcW w:w="3526" w:type="dxa"/>
          </w:tcPr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уроков  физики, химии, биологии  с  использованием  оборудования</w:t>
            </w:r>
          </w:p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2410" w:type="dxa"/>
          </w:tcPr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Болохова  Н.Ф.</w:t>
            </w:r>
          </w:p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Курдубина  Г.Н.</w:t>
            </w:r>
          </w:p>
          <w:p w:rsidR="00EE6084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 В.А.</w:t>
            </w:r>
          </w:p>
        </w:tc>
      </w:tr>
    </w:tbl>
    <w:p w:rsidR="00257D52" w:rsidRDefault="00257D52"/>
    <w:sectPr w:rsidR="00257D52" w:rsidSect="00EE6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E6084"/>
    <w:rsid w:val="002171E5"/>
    <w:rsid w:val="00257D52"/>
    <w:rsid w:val="005878E5"/>
    <w:rsid w:val="00637B82"/>
    <w:rsid w:val="00EE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084"/>
    <w:pPr>
      <w:spacing w:after="0" w:line="240" w:lineRule="auto"/>
    </w:pPr>
  </w:style>
  <w:style w:type="table" w:styleId="a4">
    <w:name w:val="Table Grid"/>
    <w:basedOn w:val="a1"/>
    <w:uiPriority w:val="59"/>
    <w:rsid w:val="00EE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084"/>
    <w:pPr>
      <w:spacing w:after="0" w:line="240" w:lineRule="auto"/>
    </w:pPr>
  </w:style>
  <w:style w:type="table" w:styleId="a4">
    <w:name w:val="Table Grid"/>
    <w:basedOn w:val="a1"/>
    <w:uiPriority w:val="59"/>
    <w:rsid w:val="00EE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2022-05-23T12:30:00Z</dcterms:created>
  <dcterms:modified xsi:type="dcterms:W3CDTF">2022-06-08T08:50:00Z</dcterms:modified>
</cp:coreProperties>
</file>